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9"/>
        <w:tblW w:w="102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681"/>
        <w:gridCol w:w="8930"/>
        <w:gridCol w:w="337"/>
      </w:tblGrid>
      <w:tr w:rsidR="00BA19B2" w:rsidRPr="004E0BBC" w14:paraId="0EF6104E" w14:textId="77777777" w:rsidTr="002B7CF4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</w:tcPr>
          <w:p w14:paraId="1F929140" w14:textId="77777777" w:rsidR="0098359F" w:rsidRPr="002B7CF4" w:rsidRDefault="0098359F" w:rsidP="002B7CF4">
            <w:pPr>
              <w:spacing w:line="0" w:lineRule="atLeast"/>
              <w:jc w:val="center"/>
              <w:rPr>
                <w:rFonts w:eastAsia="華康中黑體"/>
                <w:b/>
                <w:sz w:val="28"/>
                <w:szCs w:val="28"/>
                <w:lang w:val="en-HK"/>
              </w:rPr>
            </w:pPr>
            <w:r w:rsidRPr="002B7CF4">
              <w:rPr>
                <w:rFonts w:eastAsia="華康中黑體"/>
                <w:b/>
                <w:sz w:val="28"/>
                <w:szCs w:val="28"/>
                <w:lang w:val="en-HK"/>
              </w:rPr>
              <w:t>Maritime Promotion Project Funding</w:t>
            </w:r>
          </w:p>
          <w:p w14:paraId="54DB1865" w14:textId="77777777" w:rsidR="0098359F" w:rsidRPr="002B7CF4" w:rsidRDefault="0098359F" w:rsidP="002B7CF4">
            <w:pPr>
              <w:spacing w:line="0" w:lineRule="atLeast"/>
              <w:jc w:val="center"/>
              <w:rPr>
                <w:rFonts w:eastAsia="華康中黑體"/>
                <w:b/>
                <w:sz w:val="28"/>
                <w:szCs w:val="28"/>
                <w:lang w:val="en-HK"/>
              </w:rPr>
            </w:pPr>
            <w:r w:rsidRPr="002B7CF4">
              <w:rPr>
                <w:rFonts w:eastAsia="華康中黑體"/>
                <w:b/>
                <w:sz w:val="28"/>
                <w:szCs w:val="28"/>
                <w:lang w:val="en-HK"/>
              </w:rPr>
              <w:t>under the Maritime and Aviation Training Fund (MATF)</w:t>
            </w:r>
          </w:p>
          <w:p w14:paraId="7443B3DA" w14:textId="77777777" w:rsidR="0098359F" w:rsidRPr="002B7CF4" w:rsidRDefault="0098359F" w:rsidP="002B7CF4">
            <w:pPr>
              <w:spacing w:line="0" w:lineRule="atLeast"/>
              <w:jc w:val="center"/>
              <w:rPr>
                <w:rFonts w:eastAsia="華康中黑體"/>
                <w:b/>
                <w:sz w:val="28"/>
                <w:szCs w:val="28"/>
                <w:lang w:val="en-HK"/>
              </w:rPr>
            </w:pPr>
          </w:p>
          <w:p w14:paraId="6457B83D" w14:textId="77777777" w:rsidR="00BA19B2" w:rsidRPr="002B7CF4" w:rsidRDefault="007579A1" w:rsidP="002B7CF4">
            <w:pPr>
              <w:spacing w:line="0" w:lineRule="atLeast"/>
              <w:jc w:val="center"/>
              <w:rPr>
                <w:rFonts w:eastAsia="華康中黑體"/>
                <w:b/>
                <w:sz w:val="28"/>
                <w:szCs w:val="28"/>
                <w:lang w:val="en-HK"/>
              </w:rPr>
            </w:pPr>
            <w:r w:rsidRPr="002B7CF4">
              <w:rPr>
                <w:rFonts w:eastAsia="華康中黑體"/>
                <w:b/>
                <w:sz w:val="28"/>
                <w:szCs w:val="28"/>
                <w:lang w:val="en-HK"/>
              </w:rPr>
              <w:t>Expenditure Statement</w:t>
            </w:r>
          </w:p>
          <w:p w14:paraId="1443FAB8" w14:textId="77777777" w:rsidR="0098359F" w:rsidRPr="004E0BBC" w:rsidRDefault="0098359F" w:rsidP="002B7CF4">
            <w:pPr>
              <w:spacing w:line="0" w:lineRule="atLeast"/>
              <w:jc w:val="center"/>
              <w:rPr>
                <w:rFonts w:eastAsia="華康中黑體"/>
                <w:b/>
                <w:sz w:val="32"/>
                <w:szCs w:val="32"/>
                <w:lang w:val="en-HK"/>
              </w:rPr>
            </w:pPr>
          </w:p>
        </w:tc>
      </w:tr>
      <w:tr w:rsidR="00BA19B2" w:rsidRPr="004E0BBC" w14:paraId="66AC3F81" w14:textId="77777777" w:rsidTr="002B7CF4">
        <w:tblPrEx>
          <w:tblCellMar>
            <w:top w:w="0" w:type="dxa"/>
            <w:bottom w:w="0" w:type="dxa"/>
          </w:tblCellMar>
        </w:tblPrEx>
        <w:trPr>
          <w:gridAfter w:val="1"/>
          <w:wAfter w:w="337" w:type="dxa"/>
          <w:trHeight w:val="63"/>
        </w:trPr>
        <w:tc>
          <w:tcPr>
            <w:tcW w:w="993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10DC414D" w14:textId="77777777" w:rsidR="00BA19B2" w:rsidRPr="002B7CF4" w:rsidRDefault="00BA19B2" w:rsidP="002B7CF4">
            <w:pPr>
              <w:spacing w:line="0" w:lineRule="atLeast"/>
              <w:contextualSpacing/>
              <w:jc w:val="center"/>
              <w:rPr>
                <w:rFonts w:eastAsia="華康中黑體"/>
                <w:b/>
                <w:sz w:val="26"/>
                <w:szCs w:val="26"/>
                <w:u w:val="single"/>
                <w:lang w:val="en-HK"/>
              </w:rPr>
            </w:pPr>
            <w:r w:rsidRPr="002B7CF4">
              <w:rPr>
                <w:rFonts w:eastAsia="華康中黑體"/>
                <w:b/>
                <w:sz w:val="26"/>
                <w:szCs w:val="26"/>
                <w:u w:val="single"/>
                <w:lang w:val="en-HK"/>
              </w:rPr>
              <w:t>Notes:</w:t>
            </w:r>
          </w:p>
        </w:tc>
        <w:tc>
          <w:tcPr>
            <w:tcW w:w="893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6CC1ECF4" w14:textId="77777777" w:rsidR="00BA19B2" w:rsidRPr="002B7CF4" w:rsidRDefault="00BA19B2" w:rsidP="002B7CF4">
            <w:pPr>
              <w:spacing w:line="0" w:lineRule="atLeast"/>
              <w:ind w:rightChars="47" w:right="113"/>
              <w:contextualSpacing/>
              <w:rPr>
                <w:rFonts w:eastAsia="華康中黑體"/>
                <w:b/>
                <w:sz w:val="26"/>
                <w:szCs w:val="26"/>
                <w:lang w:val="en-HK"/>
              </w:rPr>
            </w:pPr>
          </w:p>
        </w:tc>
      </w:tr>
      <w:tr w:rsidR="00BA19B2" w:rsidRPr="004E0BBC" w14:paraId="0913A712" w14:textId="77777777" w:rsidTr="002B7CF4">
        <w:tblPrEx>
          <w:tblCellMar>
            <w:top w:w="0" w:type="dxa"/>
            <w:bottom w:w="0" w:type="dxa"/>
          </w:tblCellMar>
        </w:tblPrEx>
        <w:trPr>
          <w:gridAfter w:val="1"/>
          <w:wAfter w:w="337" w:type="dxa"/>
          <w:trHeight w:val="63"/>
        </w:trPr>
        <w:tc>
          <w:tcPr>
            <w:tcW w:w="31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90D233B" w14:textId="77777777" w:rsidR="00BA19B2" w:rsidRPr="002B7CF4" w:rsidRDefault="00BA19B2" w:rsidP="002B7CF4">
            <w:pPr>
              <w:spacing w:line="0" w:lineRule="atLeast"/>
              <w:ind w:right="378"/>
              <w:contextualSpacing/>
              <w:jc w:val="right"/>
              <w:rPr>
                <w:rFonts w:eastAsia="華康中黑體"/>
                <w:sz w:val="26"/>
                <w:szCs w:val="26"/>
                <w:lang w:val="en-HK"/>
              </w:rPr>
            </w:pPr>
          </w:p>
        </w:tc>
        <w:tc>
          <w:tcPr>
            <w:tcW w:w="9611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80D99CE" w14:textId="77777777" w:rsidR="00BA19B2" w:rsidRPr="002B7CF4" w:rsidRDefault="00BA19B2" w:rsidP="002B7CF4">
            <w:pPr>
              <w:numPr>
                <w:ilvl w:val="0"/>
                <w:numId w:val="16"/>
              </w:numPr>
              <w:spacing w:line="0" w:lineRule="atLeast"/>
              <w:ind w:rightChars="47" w:right="113"/>
              <w:contextualSpacing/>
              <w:jc w:val="both"/>
              <w:rPr>
                <w:rFonts w:eastAsia="華康中黑體"/>
                <w:sz w:val="26"/>
                <w:szCs w:val="26"/>
                <w:lang w:val="en-HK"/>
              </w:rPr>
            </w:pP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This </w:t>
            </w:r>
            <w:r w:rsidR="00FC6EC1" w:rsidRPr="002B7CF4">
              <w:rPr>
                <w:rFonts w:eastAsia="華康中黑體"/>
                <w:i/>
                <w:sz w:val="26"/>
                <w:szCs w:val="26"/>
                <w:lang w:val="en-HK"/>
              </w:rPr>
              <w:t>E</w:t>
            </w:r>
            <w:r w:rsidRPr="002B7CF4">
              <w:rPr>
                <w:rFonts w:eastAsia="華康中黑體"/>
                <w:i/>
                <w:sz w:val="26"/>
                <w:szCs w:val="26"/>
                <w:lang w:val="en-HK"/>
              </w:rPr>
              <w:t xml:space="preserve">xpenditure </w:t>
            </w:r>
            <w:r w:rsidR="00FC6EC1" w:rsidRPr="002B7CF4">
              <w:rPr>
                <w:rFonts w:eastAsia="華康中黑體"/>
                <w:i/>
                <w:sz w:val="26"/>
                <w:szCs w:val="26"/>
                <w:lang w:val="en-HK"/>
              </w:rPr>
              <w:t>S</w:t>
            </w:r>
            <w:r w:rsidRPr="002B7CF4">
              <w:rPr>
                <w:rFonts w:eastAsia="華康中黑體"/>
                <w:i/>
                <w:sz w:val="26"/>
                <w:szCs w:val="26"/>
                <w:lang w:val="en-HK"/>
              </w:rPr>
              <w:t>tatement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 must be submitted together with the documents below:</w:t>
            </w:r>
            <w:hyperlink w:history="1"/>
            <w:r w:rsidRPr="002B7CF4">
              <w:rPr>
                <w:rFonts w:eastAsia="華康中黑體"/>
                <w:sz w:val="26"/>
                <w:szCs w:val="26"/>
                <w:lang w:val="en-HK"/>
              </w:rPr>
              <w:t>-</w:t>
            </w:r>
          </w:p>
          <w:p w14:paraId="0CD2219F" w14:textId="77777777" w:rsidR="00BA19B2" w:rsidRPr="002B7CF4" w:rsidRDefault="004C7B6E" w:rsidP="002B7CF4">
            <w:pPr>
              <w:numPr>
                <w:ilvl w:val="0"/>
                <w:numId w:val="18"/>
              </w:numPr>
              <w:spacing w:line="0" w:lineRule="atLeast"/>
              <w:ind w:rightChars="47" w:right="113"/>
              <w:contextualSpacing/>
              <w:jc w:val="both"/>
              <w:rPr>
                <w:rFonts w:eastAsia="華康中黑體"/>
                <w:sz w:val="26"/>
                <w:szCs w:val="26"/>
                <w:lang w:val="en-HK"/>
              </w:rPr>
            </w:pP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Details of Expenditure Items </w:t>
            </w:r>
            <w:r w:rsidRPr="002B7CF4">
              <w:rPr>
                <w:rFonts w:eastAsia="華康中黑體"/>
                <w:i/>
                <w:sz w:val="26"/>
                <w:szCs w:val="26"/>
                <w:lang w:val="en-HK"/>
              </w:rPr>
              <w:t>(i.e. A</w:t>
            </w:r>
            <w:r w:rsidR="002417F4" w:rsidRPr="002B7CF4">
              <w:rPr>
                <w:rFonts w:eastAsia="華康中黑體"/>
                <w:i/>
                <w:sz w:val="26"/>
                <w:szCs w:val="26"/>
                <w:lang w:val="en-HK"/>
              </w:rPr>
              <w:t>ttachment</w:t>
            </w:r>
            <w:r w:rsidRPr="002B7CF4">
              <w:rPr>
                <w:rFonts w:eastAsia="華康中黑體"/>
                <w:i/>
                <w:sz w:val="26"/>
                <w:szCs w:val="26"/>
                <w:lang w:val="en-HK"/>
              </w:rPr>
              <w:t xml:space="preserve"> B1)</w:t>
            </w:r>
            <w:r w:rsidR="000335EF" w:rsidRPr="002B7CF4">
              <w:rPr>
                <w:rFonts w:eastAsia="華康中黑體"/>
                <w:sz w:val="26"/>
                <w:szCs w:val="26"/>
                <w:lang w:val="en-HK"/>
              </w:rPr>
              <w:t xml:space="preserve"> for individual activities, where appropriate</w:t>
            </w:r>
            <w:r w:rsidR="00BA19B2" w:rsidRPr="002B7CF4">
              <w:rPr>
                <w:rFonts w:eastAsia="華康中黑體"/>
                <w:sz w:val="26"/>
                <w:szCs w:val="26"/>
                <w:lang w:val="en-HK"/>
              </w:rPr>
              <w:t>;</w:t>
            </w:r>
            <w:r w:rsidR="000D4B01" w:rsidRPr="002B7CF4">
              <w:rPr>
                <w:rFonts w:eastAsia="華康中黑體"/>
                <w:sz w:val="26"/>
                <w:szCs w:val="26"/>
                <w:lang w:val="en-HK"/>
              </w:rPr>
              <w:t xml:space="preserve"> and</w:t>
            </w:r>
          </w:p>
          <w:p w14:paraId="7460838F" w14:textId="77777777" w:rsidR="00BA19B2" w:rsidRPr="002B7CF4" w:rsidRDefault="004E0BBC" w:rsidP="002B7CF4">
            <w:pPr>
              <w:numPr>
                <w:ilvl w:val="0"/>
                <w:numId w:val="18"/>
              </w:numPr>
              <w:spacing w:line="0" w:lineRule="atLeast"/>
              <w:ind w:rightChars="47" w:right="113"/>
              <w:contextualSpacing/>
              <w:jc w:val="both"/>
              <w:rPr>
                <w:rFonts w:eastAsia="華康中黑體"/>
                <w:sz w:val="26"/>
                <w:szCs w:val="26"/>
                <w:lang w:val="en-HK"/>
              </w:rPr>
            </w:pPr>
            <w:r w:rsidRPr="002B7CF4">
              <w:rPr>
                <w:rFonts w:eastAsia="華康中黑體"/>
                <w:sz w:val="26"/>
                <w:szCs w:val="26"/>
                <w:lang w:val="en-HK"/>
              </w:rPr>
              <w:t>A</w:t>
            </w:r>
            <w:r w:rsidR="00BA19B2" w:rsidRPr="002B7CF4">
              <w:rPr>
                <w:rFonts w:eastAsia="華康中黑體"/>
                <w:sz w:val="26"/>
                <w:szCs w:val="26"/>
                <w:lang w:val="en-HK"/>
              </w:rPr>
              <w:t xml:space="preserve">ll receipts related to the expenditures of the </w:t>
            </w:r>
            <w:r w:rsidR="000335EF" w:rsidRPr="002B7CF4">
              <w:rPr>
                <w:rFonts w:eastAsia="華康中黑體"/>
                <w:sz w:val="26"/>
                <w:szCs w:val="26"/>
                <w:lang w:val="en-HK"/>
              </w:rPr>
              <w:t xml:space="preserve">respective activities under the </w:t>
            </w:r>
            <w:r w:rsidR="00506662" w:rsidRPr="002B7CF4">
              <w:rPr>
                <w:rFonts w:eastAsia="華康中黑體"/>
                <w:sz w:val="26"/>
                <w:szCs w:val="26"/>
                <w:lang w:val="en-HK"/>
              </w:rPr>
              <w:t>P</w:t>
            </w:r>
            <w:r w:rsidR="00BA19B2" w:rsidRPr="002B7CF4">
              <w:rPr>
                <w:rFonts w:eastAsia="華康中黑體"/>
                <w:sz w:val="26"/>
                <w:szCs w:val="26"/>
                <w:lang w:val="en-HK"/>
              </w:rPr>
              <w:t>roject</w:t>
            </w:r>
            <w:r w:rsidR="00D46F3B" w:rsidRPr="002B7CF4">
              <w:rPr>
                <w:rFonts w:eastAsia="華康中黑體"/>
                <w:sz w:val="26"/>
                <w:szCs w:val="26"/>
                <w:lang w:val="en-HK"/>
              </w:rPr>
              <w:t>.</w:t>
            </w:r>
          </w:p>
          <w:p w14:paraId="35A40AFF" w14:textId="77777777" w:rsidR="006150BA" w:rsidRPr="002B7CF4" w:rsidRDefault="006150BA" w:rsidP="002B7CF4">
            <w:pPr>
              <w:numPr>
                <w:ilvl w:val="0"/>
                <w:numId w:val="14"/>
              </w:numPr>
              <w:spacing w:line="0" w:lineRule="atLeast"/>
              <w:ind w:rightChars="47" w:right="113"/>
              <w:contextualSpacing/>
              <w:jc w:val="both"/>
              <w:rPr>
                <w:rFonts w:eastAsia="華康中黑體"/>
                <w:sz w:val="26"/>
                <w:szCs w:val="26"/>
                <w:lang w:val="en-HK"/>
              </w:rPr>
            </w:pP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Expenses </w:t>
            </w:r>
            <w:r w:rsidRPr="002B7CF4">
              <w:rPr>
                <w:rFonts w:eastAsia="華康中黑體"/>
                <w:b/>
                <w:sz w:val="26"/>
                <w:szCs w:val="26"/>
                <w:lang w:val="en-HK"/>
              </w:rPr>
              <w:t>exceeded the</w:t>
            </w:r>
            <w:r w:rsidR="006900EB" w:rsidRPr="002B7CF4">
              <w:rPr>
                <w:rFonts w:eastAsia="華康中黑體"/>
                <w:b/>
                <w:sz w:val="26"/>
                <w:szCs w:val="26"/>
                <w:lang w:val="en-HK"/>
              </w:rPr>
              <w:t>ir</w:t>
            </w:r>
            <w:r w:rsidRPr="002B7CF4">
              <w:rPr>
                <w:rFonts w:eastAsia="華康中黑體"/>
                <w:b/>
                <w:sz w:val="26"/>
                <w:szCs w:val="26"/>
                <w:lang w:val="en-HK"/>
              </w:rPr>
              <w:t xml:space="preserve"> individual funding cap</w:t>
            </w:r>
            <w:r w:rsidR="006900EB" w:rsidRPr="002B7CF4">
              <w:rPr>
                <w:rFonts w:eastAsia="華康中黑體"/>
                <w:b/>
                <w:sz w:val="26"/>
                <w:szCs w:val="26"/>
                <w:lang w:val="en-HK"/>
              </w:rPr>
              <w:t>s</w:t>
            </w:r>
            <w:r w:rsidR="004E0BBC" w:rsidRPr="002B7CF4">
              <w:rPr>
                <w:rFonts w:eastAsia="華康中黑體"/>
                <w:sz w:val="26"/>
                <w:szCs w:val="26"/>
                <w:lang w:val="en-HK"/>
              </w:rPr>
              <w:t xml:space="preserve"> would </w:t>
            </w:r>
            <w:r w:rsidR="004E0BBC" w:rsidRPr="002B7CF4">
              <w:rPr>
                <w:rFonts w:eastAsia="華康中黑體"/>
                <w:b/>
                <w:i/>
                <w:color w:val="FF0000"/>
                <w:sz w:val="26"/>
                <w:szCs w:val="26"/>
                <w:lang w:val="en-HK"/>
              </w:rPr>
              <w:t>not</w:t>
            </w:r>
            <w:r w:rsidR="004E0BBC" w:rsidRPr="002B7CF4">
              <w:rPr>
                <w:rFonts w:eastAsia="華康中黑體"/>
                <w:b/>
                <w:i/>
                <w:sz w:val="26"/>
                <w:szCs w:val="26"/>
                <w:lang w:val="en-HK"/>
              </w:rPr>
              <w:t xml:space="preserve"> be supported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>.</w:t>
            </w:r>
          </w:p>
          <w:p w14:paraId="7146B0D3" w14:textId="77777777" w:rsidR="00711EA6" w:rsidRPr="002B7CF4" w:rsidRDefault="004E0BBC" w:rsidP="002B7CF4">
            <w:pPr>
              <w:numPr>
                <w:ilvl w:val="0"/>
                <w:numId w:val="14"/>
              </w:numPr>
              <w:spacing w:line="0" w:lineRule="atLeast"/>
              <w:ind w:rightChars="47" w:right="113"/>
              <w:contextualSpacing/>
              <w:jc w:val="both"/>
              <w:rPr>
                <w:rFonts w:eastAsia="華康中黑體"/>
                <w:sz w:val="26"/>
                <w:szCs w:val="26"/>
                <w:lang w:val="en-HK"/>
              </w:rPr>
            </w:pPr>
            <w:r w:rsidRPr="002B7CF4">
              <w:rPr>
                <w:rFonts w:eastAsia="華康中黑體"/>
                <w:sz w:val="26"/>
                <w:szCs w:val="26"/>
                <w:lang w:val="en-HK"/>
              </w:rPr>
              <w:t>Expenses on</w:t>
            </w:r>
            <w:r w:rsidR="00CD1114" w:rsidRPr="002B7CF4">
              <w:rPr>
                <w:rFonts w:eastAsia="華康中黑體"/>
                <w:sz w:val="26"/>
                <w:szCs w:val="26"/>
                <w:lang w:val="en-HK"/>
              </w:rPr>
              <w:t xml:space="preserve"> </w:t>
            </w:r>
            <w:r w:rsidR="004F55BB" w:rsidRPr="002B7CF4">
              <w:rPr>
                <w:rFonts w:eastAsia="華康中黑體"/>
                <w:sz w:val="26"/>
                <w:szCs w:val="26"/>
                <w:lang w:val="en-HK"/>
              </w:rPr>
              <w:t xml:space="preserve">the purchase of </w:t>
            </w:r>
            <w:r w:rsidR="004F55BB" w:rsidRPr="002B7CF4">
              <w:rPr>
                <w:rFonts w:eastAsia="華康中黑體"/>
                <w:b/>
                <w:sz w:val="26"/>
                <w:szCs w:val="26"/>
                <w:lang w:val="en-HK"/>
              </w:rPr>
              <w:t>c</w:t>
            </w:r>
            <w:r w:rsidR="00CD1114" w:rsidRPr="002B7CF4">
              <w:rPr>
                <w:rFonts w:eastAsia="華康中黑體"/>
                <w:b/>
                <w:sz w:val="26"/>
                <w:szCs w:val="26"/>
                <w:lang w:val="en-HK"/>
              </w:rPr>
              <w:t xml:space="preserve">apital </w:t>
            </w:r>
            <w:r w:rsidR="004F55BB" w:rsidRPr="002B7CF4">
              <w:rPr>
                <w:rFonts w:eastAsia="華康中黑體"/>
                <w:b/>
                <w:sz w:val="26"/>
                <w:szCs w:val="26"/>
                <w:lang w:val="en-HK"/>
              </w:rPr>
              <w:t>e</w:t>
            </w:r>
            <w:r w:rsidR="00CD1114" w:rsidRPr="002B7CF4">
              <w:rPr>
                <w:rFonts w:eastAsia="華康中黑體"/>
                <w:b/>
                <w:sz w:val="26"/>
                <w:szCs w:val="26"/>
                <w:lang w:val="en-HK"/>
              </w:rPr>
              <w:t>quipment</w:t>
            </w:r>
            <w:r w:rsidR="00CD1114" w:rsidRPr="002B7CF4">
              <w:rPr>
                <w:rFonts w:eastAsia="華康中黑體"/>
                <w:sz w:val="26"/>
                <w:szCs w:val="26"/>
                <w:lang w:val="en-HK"/>
              </w:rPr>
              <w:t xml:space="preserve"> and </w:t>
            </w:r>
            <w:r w:rsidR="00CD1114" w:rsidRPr="002B7CF4">
              <w:rPr>
                <w:rFonts w:eastAsia="華康中黑體"/>
                <w:b/>
                <w:sz w:val="26"/>
                <w:szCs w:val="26"/>
                <w:lang w:val="en-HK"/>
              </w:rPr>
              <w:t>food and beverage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 would </w:t>
            </w:r>
            <w:r w:rsidRPr="002B7CF4">
              <w:rPr>
                <w:rFonts w:eastAsia="華康中黑體"/>
                <w:b/>
                <w:i/>
                <w:color w:val="FF0000"/>
                <w:sz w:val="26"/>
                <w:szCs w:val="26"/>
                <w:lang w:val="en-HK"/>
              </w:rPr>
              <w:t>not</w:t>
            </w:r>
            <w:r w:rsidRPr="002B7CF4">
              <w:rPr>
                <w:rFonts w:eastAsia="華康中黑體"/>
                <w:b/>
                <w:i/>
                <w:sz w:val="26"/>
                <w:szCs w:val="26"/>
                <w:lang w:val="en-HK"/>
              </w:rPr>
              <w:t xml:space="preserve"> be supported</w:t>
            </w:r>
            <w:r w:rsidR="00CD1114" w:rsidRPr="002B7CF4">
              <w:rPr>
                <w:rFonts w:eastAsia="華康中黑體"/>
                <w:sz w:val="26"/>
                <w:szCs w:val="26"/>
                <w:lang w:val="en-HK"/>
              </w:rPr>
              <w:t>.</w:t>
            </w:r>
          </w:p>
          <w:p w14:paraId="3FFA86D6" w14:textId="1B40610C" w:rsidR="00BA19B2" w:rsidRPr="002B7CF4" w:rsidRDefault="00711EA6" w:rsidP="002B7CF4">
            <w:pPr>
              <w:numPr>
                <w:ilvl w:val="0"/>
                <w:numId w:val="14"/>
              </w:numPr>
              <w:spacing w:line="0" w:lineRule="atLeast"/>
              <w:ind w:rightChars="47" w:right="113"/>
              <w:contextualSpacing/>
              <w:jc w:val="both"/>
              <w:rPr>
                <w:rFonts w:eastAsia="華康中黑體"/>
                <w:sz w:val="26"/>
                <w:szCs w:val="26"/>
                <w:lang w:val="en-HK"/>
              </w:rPr>
            </w:pP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All </w:t>
            </w:r>
            <w:r w:rsidR="00112F2B" w:rsidRPr="002B7CF4">
              <w:rPr>
                <w:rFonts w:eastAsia="華康中黑體"/>
                <w:sz w:val="26"/>
                <w:szCs w:val="26"/>
                <w:lang w:val="en-HK"/>
              </w:rPr>
              <w:t>funding made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 </w:t>
            </w:r>
            <w:r w:rsidR="0061095E" w:rsidRPr="002B7CF4">
              <w:rPr>
                <w:rFonts w:eastAsia="華康中黑體"/>
                <w:sz w:val="26"/>
                <w:szCs w:val="26"/>
                <w:lang w:val="en-HK"/>
              </w:rPr>
              <w:t xml:space="preserve">under the Project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will be in Hong Kong Dollars</w:t>
            </w:r>
            <w:r w:rsidR="004E0BBC" w:rsidRPr="002B7CF4">
              <w:rPr>
                <w:rFonts w:eastAsia="華康中黑體"/>
                <w:sz w:val="26"/>
                <w:szCs w:val="26"/>
                <w:lang w:val="en-HK"/>
              </w:rPr>
              <w:t xml:space="preserve"> (HKD)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.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 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If </w:t>
            </w:r>
            <w:r w:rsidR="00FB26C4" w:rsidRPr="002B7CF4">
              <w:rPr>
                <w:rFonts w:eastAsia="華康中黑體"/>
                <w:sz w:val="26"/>
                <w:szCs w:val="26"/>
                <w:lang w:val="en-HK"/>
              </w:rPr>
              <w:t xml:space="preserve">a </w:t>
            </w:r>
            <w:r w:rsidR="0061095E" w:rsidRPr="002B7CF4">
              <w:rPr>
                <w:rFonts w:eastAsia="華康中黑體"/>
                <w:sz w:val="26"/>
                <w:szCs w:val="26"/>
                <w:lang w:val="en-HK"/>
              </w:rPr>
              <w:t xml:space="preserve">transaction was conducted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in currency other than H</w:t>
            </w:r>
            <w:r w:rsidR="004E0BBC" w:rsidRPr="002B7CF4">
              <w:rPr>
                <w:rFonts w:eastAsia="華康中黑體"/>
                <w:sz w:val="26"/>
                <w:szCs w:val="26"/>
                <w:lang w:val="en-HK"/>
              </w:rPr>
              <w:t>KD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, for the purpose of calculating the fund</w:t>
            </w:r>
            <w:r w:rsidR="0061095E" w:rsidRPr="002B7CF4">
              <w:rPr>
                <w:rFonts w:eastAsia="華康中黑體"/>
                <w:sz w:val="26"/>
                <w:szCs w:val="26"/>
                <w:lang w:val="en-HK"/>
              </w:rPr>
              <w:t>ing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 amount, Transport and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Logistics Bureau </w:t>
            </w:r>
            <w:r w:rsidR="00AE5FE9" w:rsidRPr="002B7CF4">
              <w:rPr>
                <w:rFonts w:eastAsia="華康中黑體"/>
                <w:sz w:val="26"/>
                <w:szCs w:val="26"/>
                <w:lang w:val="en-HK"/>
              </w:rPr>
              <w:t xml:space="preserve">(TLB)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will </w:t>
            </w:r>
            <w:r w:rsidR="00B74457" w:rsidRPr="002B7CF4">
              <w:rPr>
                <w:rFonts w:eastAsia="華康中黑體"/>
                <w:sz w:val="26"/>
                <w:szCs w:val="26"/>
                <w:lang w:val="en-HK"/>
              </w:rPr>
              <w:t xml:space="preserve">make reference </w:t>
            </w:r>
            <w:r w:rsidR="004E504E" w:rsidRPr="002B7CF4">
              <w:rPr>
                <w:rFonts w:eastAsia="華康中黑體"/>
                <w:sz w:val="26"/>
                <w:szCs w:val="26"/>
                <w:lang w:val="en-HK"/>
              </w:rPr>
              <w:t>to</w:t>
            </w:r>
            <w:r w:rsidR="00B74457" w:rsidRPr="002B7CF4">
              <w:rPr>
                <w:rFonts w:eastAsia="華康中黑體"/>
                <w:sz w:val="26"/>
                <w:szCs w:val="26"/>
                <w:lang w:val="en-HK"/>
              </w:rPr>
              <w:t xml:space="preserve"> the</w:t>
            </w:r>
            <w:r w:rsidR="002873FC" w:rsidRPr="002B7CF4">
              <w:rPr>
                <w:rFonts w:eastAsia="華康中黑體"/>
                <w:sz w:val="26"/>
                <w:szCs w:val="26"/>
                <w:lang w:val="en-HK"/>
              </w:rPr>
              <w:t xml:space="preserve"> transaction date shown on the receipt provided and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convert the </w:t>
            </w:r>
            <w:r w:rsidR="00931AC7" w:rsidRPr="002B7CF4">
              <w:rPr>
                <w:rFonts w:eastAsia="華康中黑體"/>
                <w:sz w:val="26"/>
                <w:szCs w:val="26"/>
                <w:lang w:val="en-HK"/>
              </w:rPr>
              <w:t>transaction price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 at mid-market rate </w:t>
            </w:r>
            <w:r w:rsidR="00EA546A" w:rsidRPr="002B7CF4">
              <w:rPr>
                <w:rFonts w:eastAsia="華康中黑體"/>
                <w:i/>
                <w:sz w:val="26"/>
                <w:szCs w:val="26"/>
                <w:lang w:val="en-HK"/>
              </w:rPr>
              <w:t>(i.e. mid-point between the opening selling and buying</w:t>
            </w:r>
            <w:r w:rsidRPr="002B7CF4">
              <w:rPr>
                <w:rFonts w:eastAsia="華康中黑體"/>
                <w:i/>
                <w:sz w:val="26"/>
                <w:szCs w:val="26"/>
                <w:lang w:val="en-HK"/>
              </w:rPr>
              <w:t xml:space="preserve"> </w:t>
            </w:r>
            <w:r w:rsidR="00EA546A" w:rsidRPr="002B7CF4">
              <w:rPr>
                <w:rFonts w:eastAsia="華康中黑體"/>
                <w:i/>
                <w:sz w:val="26"/>
                <w:szCs w:val="26"/>
                <w:lang w:val="en-HK"/>
              </w:rPr>
              <w:t>TT rates)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 released </w:t>
            </w:r>
            <w:r w:rsidR="00CD1114" w:rsidRPr="002B7CF4">
              <w:rPr>
                <w:rFonts w:eastAsia="華康中黑體"/>
                <w:sz w:val="26"/>
                <w:szCs w:val="26"/>
                <w:lang w:val="en-HK"/>
              </w:rPr>
              <w:t xml:space="preserve">by the Hong Kong Association of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Banks</w:t>
            </w:r>
            <w:r w:rsidR="00AE5FE9" w:rsidRPr="002B7CF4">
              <w:rPr>
                <w:rFonts w:eastAsia="華康中黑體"/>
                <w:sz w:val="26"/>
                <w:szCs w:val="26"/>
                <w:lang w:val="en-HK"/>
              </w:rPr>
              <w:t xml:space="preserve">. 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Under no</w:t>
            </w:r>
            <w:r w:rsidRPr="002B7CF4">
              <w:rPr>
                <w:rFonts w:eastAsia="華康中黑體"/>
                <w:sz w:val="26"/>
                <w:szCs w:val="26"/>
                <w:lang w:val="en-HK"/>
              </w:rPr>
              <w:t xml:space="preserve">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 xml:space="preserve">circumstances </w:t>
            </w:r>
            <w:r w:rsidR="00A04AFC" w:rsidRPr="002B7CF4">
              <w:rPr>
                <w:rFonts w:eastAsia="華康中黑體"/>
                <w:sz w:val="26"/>
                <w:szCs w:val="26"/>
                <w:lang w:val="en-HK"/>
              </w:rPr>
              <w:t xml:space="preserve">would the applicant claim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TLB</w:t>
            </w:r>
            <w:r w:rsidR="004E0BBC" w:rsidRPr="002B7CF4">
              <w:rPr>
                <w:rFonts w:eastAsia="華康中黑體"/>
                <w:sz w:val="26"/>
                <w:szCs w:val="26"/>
                <w:lang w:val="en-HK"/>
              </w:rPr>
              <w:t xml:space="preserve"> </w:t>
            </w:r>
            <w:r w:rsidR="00EA546A" w:rsidRPr="002B7CF4">
              <w:rPr>
                <w:rFonts w:eastAsia="華康中黑體"/>
                <w:sz w:val="26"/>
                <w:szCs w:val="26"/>
                <w:lang w:val="en-HK"/>
              </w:rPr>
              <w:t>for any loss arising from exchange differences.</w:t>
            </w:r>
          </w:p>
        </w:tc>
      </w:tr>
    </w:tbl>
    <w:p w14:paraId="51FD2385" w14:textId="0DD58CFA" w:rsidR="000F06EF" w:rsidRPr="004E0BBC" w:rsidRDefault="002B7CF4" w:rsidP="008D5F60">
      <w:pPr>
        <w:tabs>
          <w:tab w:val="left" w:pos="900"/>
          <w:tab w:val="left" w:pos="1260"/>
        </w:tabs>
        <w:spacing w:line="300" w:lineRule="exact"/>
        <w:rPr>
          <w:rFonts w:eastAsia="華康中黑體"/>
          <w:szCs w:val="26"/>
          <w:lang w:val="en-H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5F8826" wp14:editId="3F146E3A">
            <wp:simplePos x="0" y="0"/>
            <wp:positionH relativeFrom="margin">
              <wp:posOffset>5043805</wp:posOffset>
            </wp:positionH>
            <wp:positionV relativeFrom="margin">
              <wp:posOffset>-194945</wp:posOffset>
            </wp:positionV>
            <wp:extent cx="1141095" cy="574040"/>
            <wp:effectExtent l="0" t="0" r="0" b="0"/>
            <wp:wrapNone/>
            <wp:docPr id="3" name="圖片 90" descr="GovLogo_Funded_Red_OL_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0" descr="GovLogo_Funded_Red_OL_06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2" t="4669" r="4846" b="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F9AECD3" wp14:editId="595374AE">
            <wp:simplePos x="0" y="0"/>
            <wp:positionH relativeFrom="page">
              <wp:posOffset>593090</wp:posOffset>
            </wp:positionH>
            <wp:positionV relativeFrom="paragraph">
              <wp:posOffset>-320040</wp:posOffset>
            </wp:positionV>
            <wp:extent cx="1691640" cy="744855"/>
            <wp:effectExtent l="0" t="0" r="0" b="0"/>
            <wp:wrapNone/>
            <wp:docPr id="2" name="圖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0F06EF" w:rsidRPr="004E0BBC" w14:paraId="0A5712C4" w14:textId="77777777" w:rsidTr="002B7CF4">
        <w:trPr>
          <w:trHeight w:val="2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A8E418" w14:textId="77777777" w:rsidR="002B7CF4" w:rsidRDefault="002B7CF4" w:rsidP="000F06EF">
            <w:pPr>
              <w:spacing w:line="300" w:lineRule="exact"/>
              <w:rPr>
                <w:rFonts w:eastAsia="華康中黑體"/>
                <w:b/>
                <w:sz w:val="28"/>
                <w:szCs w:val="28"/>
                <w:lang w:val="en-HK"/>
              </w:rPr>
            </w:pPr>
          </w:p>
          <w:p w14:paraId="5E84C35B" w14:textId="77777777" w:rsidR="002B7CF4" w:rsidRDefault="002B7CF4" w:rsidP="000F06EF">
            <w:pPr>
              <w:spacing w:line="300" w:lineRule="exact"/>
              <w:rPr>
                <w:rFonts w:eastAsia="華康中黑體"/>
                <w:b/>
                <w:sz w:val="28"/>
                <w:szCs w:val="28"/>
                <w:lang w:val="en-HK"/>
              </w:rPr>
            </w:pPr>
          </w:p>
          <w:p w14:paraId="7748982E" w14:textId="39431B8D" w:rsidR="000F06EF" w:rsidRPr="002B7CF4" w:rsidRDefault="00B765C4" w:rsidP="000F06EF">
            <w:pPr>
              <w:spacing w:line="300" w:lineRule="exact"/>
              <w:rPr>
                <w:rFonts w:eastAsia="華康中黑體"/>
                <w:b/>
                <w:sz w:val="28"/>
                <w:szCs w:val="28"/>
                <w:lang w:val="en-HK"/>
              </w:rPr>
            </w:pPr>
            <w:r w:rsidRPr="002B7CF4">
              <w:rPr>
                <w:rFonts w:eastAsia="華康中黑體"/>
                <w:b/>
                <w:sz w:val="28"/>
                <w:szCs w:val="28"/>
                <w:lang w:val="en-HK"/>
              </w:rPr>
              <w:t>Project Name: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030802" w14:textId="77777777" w:rsidR="000F06EF" w:rsidRPr="002B7CF4" w:rsidRDefault="000F06EF" w:rsidP="000F06EF">
            <w:pPr>
              <w:spacing w:line="300" w:lineRule="exact"/>
              <w:rPr>
                <w:rFonts w:eastAsia="華康中黑體"/>
                <w:sz w:val="28"/>
                <w:szCs w:val="28"/>
                <w:lang w:val="en-HK"/>
              </w:rPr>
            </w:pPr>
          </w:p>
        </w:tc>
      </w:tr>
    </w:tbl>
    <w:p w14:paraId="49779B1B" w14:textId="77777777" w:rsidR="00574A3E" w:rsidRPr="004E0BBC" w:rsidRDefault="00574A3E" w:rsidP="000F06EF">
      <w:pPr>
        <w:tabs>
          <w:tab w:val="left" w:pos="900"/>
          <w:tab w:val="left" w:pos="1260"/>
        </w:tabs>
        <w:spacing w:line="300" w:lineRule="exact"/>
        <w:rPr>
          <w:rFonts w:eastAsia="華康中黑體"/>
          <w:b/>
          <w:bCs/>
          <w:szCs w:val="24"/>
          <w:lang w:val="en-HK"/>
        </w:rPr>
      </w:pPr>
    </w:p>
    <w:p w14:paraId="19958E4A" w14:textId="77777777" w:rsidR="002B7CF4" w:rsidRDefault="002B7CF4" w:rsidP="000F06EF">
      <w:pPr>
        <w:tabs>
          <w:tab w:val="left" w:pos="900"/>
          <w:tab w:val="left" w:pos="1260"/>
        </w:tabs>
        <w:spacing w:line="300" w:lineRule="exact"/>
        <w:rPr>
          <w:rFonts w:eastAsia="華康中黑體"/>
          <w:b/>
          <w:bCs/>
          <w:sz w:val="27"/>
          <w:szCs w:val="27"/>
          <w:lang w:val="en-HK"/>
        </w:rPr>
      </w:pPr>
    </w:p>
    <w:p w14:paraId="0C86339A" w14:textId="26475506" w:rsidR="000F06EF" w:rsidRPr="002B7CF4" w:rsidRDefault="005F59D2" w:rsidP="000F06EF">
      <w:pPr>
        <w:tabs>
          <w:tab w:val="left" w:pos="900"/>
          <w:tab w:val="left" w:pos="1260"/>
        </w:tabs>
        <w:spacing w:line="300" w:lineRule="exact"/>
        <w:rPr>
          <w:rFonts w:eastAsia="華康中黑體"/>
          <w:b/>
          <w:bCs/>
          <w:sz w:val="27"/>
          <w:szCs w:val="27"/>
          <w:lang w:val="en-HK"/>
        </w:rPr>
      </w:pPr>
      <w:r w:rsidRPr="002B7CF4">
        <w:rPr>
          <w:rFonts w:eastAsia="華康中黑體"/>
          <w:b/>
          <w:bCs/>
          <w:sz w:val="27"/>
          <w:szCs w:val="27"/>
          <w:lang w:val="en-HK"/>
        </w:rPr>
        <w:t xml:space="preserve">Part </w:t>
      </w:r>
      <w:r w:rsidR="004825CE" w:rsidRPr="002B7CF4">
        <w:rPr>
          <w:rFonts w:eastAsia="華康中黑體"/>
          <w:b/>
          <w:bCs/>
          <w:sz w:val="27"/>
          <w:szCs w:val="27"/>
          <w:lang w:val="en-HK"/>
        </w:rPr>
        <w:t>A</w:t>
      </w:r>
      <w:r w:rsidR="00CF29FE" w:rsidRPr="002B7CF4">
        <w:rPr>
          <w:rFonts w:eastAsia="華康中黑體"/>
          <w:b/>
          <w:bCs/>
          <w:sz w:val="27"/>
          <w:szCs w:val="27"/>
          <w:lang w:val="en-HK"/>
        </w:rPr>
        <w:t>:</w:t>
      </w:r>
      <w:r w:rsidR="002915C1" w:rsidRPr="002B7CF4">
        <w:rPr>
          <w:rFonts w:eastAsia="華康中黑體"/>
          <w:b/>
          <w:bCs/>
          <w:sz w:val="27"/>
          <w:szCs w:val="27"/>
          <w:lang w:val="en-HK"/>
        </w:rPr>
        <w:t xml:space="preserve"> Expenditure Statement </w:t>
      </w:r>
      <w:r w:rsidR="002915C1" w:rsidRPr="002B7CF4">
        <w:rPr>
          <w:rFonts w:eastAsia="華康中黑體"/>
          <w:b/>
          <w:bCs/>
          <w:i/>
          <w:sz w:val="27"/>
          <w:szCs w:val="27"/>
          <w:lang w:val="en-HK"/>
        </w:rPr>
        <w:t>(as at</w:t>
      </w:r>
      <w:r w:rsidR="002915C1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 xml:space="preserve"> </w:t>
      </w:r>
      <w:r w:rsidR="002B7CF4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ab/>
      </w:r>
      <w:r w:rsidR="004E0BBC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>dd</w:t>
      </w:r>
      <w:r w:rsidR="005B74E2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 xml:space="preserve"> </w:t>
      </w:r>
      <w:r w:rsidR="004E0BBC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>/</w:t>
      </w:r>
      <w:r w:rsidR="005B74E2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 xml:space="preserve"> </w:t>
      </w:r>
      <w:r w:rsidR="004E0BBC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>mm</w:t>
      </w:r>
      <w:r w:rsidR="005B74E2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 xml:space="preserve"> </w:t>
      </w:r>
      <w:r w:rsidR="004E0BBC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>/</w:t>
      </w:r>
      <w:r w:rsidR="005B74E2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 xml:space="preserve"> </w:t>
      </w:r>
      <w:proofErr w:type="spellStart"/>
      <w:r w:rsidR="004E0BBC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>yyy</w:t>
      </w:r>
      <w:r w:rsidR="009C0FB6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>y</w:t>
      </w:r>
      <w:proofErr w:type="spellEnd"/>
      <w:r w:rsidR="002B7CF4" w:rsidRPr="002B7CF4">
        <w:rPr>
          <w:rFonts w:eastAsia="華康中黑體"/>
          <w:b/>
          <w:bCs/>
          <w:i/>
          <w:sz w:val="27"/>
          <w:szCs w:val="27"/>
          <w:u w:val="single"/>
          <w:lang w:val="en-HK"/>
        </w:rPr>
        <w:tab/>
      </w:r>
      <w:r w:rsidR="002915C1" w:rsidRPr="002B7CF4">
        <w:rPr>
          <w:rFonts w:eastAsia="華康中黑體"/>
          <w:b/>
          <w:bCs/>
          <w:i/>
          <w:sz w:val="27"/>
          <w:szCs w:val="27"/>
          <w:lang w:val="en-HK"/>
        </w:rPr>
        <w:t>)</w:t>
      </w:r>
      <w:r w:rsidR="004E0BBC" w:rsidRPr="002B7CF4">
        <w:rPr>
          <w:rFonts w:eastAsia="華康中黑體"/>
          <w:b/>
          <w:bCs/>
          <w:i/>
          <w:sz w:val="27"/>
          <w:szCs w:val="27"/>
          <w:lang w:val="en-HK"/>
        </w:rPr>
        <w:t xml:space="preserve"> </w:t>
      </w:r>
    </w:p>
    <w:p w14:paraId="137657CA" w14:textId="77777777" w:rsidR="002915C1" w:rsidRPr="002B7CF4" w:rsidRDefault="002915C1" w:rsidP="000F06EF">
      <w:pPr>
        <w:tabs>
          <w:tab w:val="left" w:pos="900"/>
          <w:tab w:val="left" w:pos="1260"/>
        </w:tabs>
        <w:spacing w:line="300" w:lineRule="exact"/>
        <w:rPr>
          <w:rFonts w:eastAsia="華康中黑體"/>
          <w:b/>
          <w:bCs/>
          <w:szCs w:val="24"/>
          <w:lang w:val="en-HK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184"/>
        <w:gridCol w:w="1794"/>
        <w:gridCol w:w="2140"/>
      </w:tblGrid>
      <w:tr w:rsidR="00F602C5" w:rsidRPr="004E0BBC" w14:paraId="7D80F211" w14:textId="77777777" w:rsidTr="00570288">
        <w:trPr>
          <w:trHeight w:val="576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12A6BE" w14:textId="77777777" w:rsidR="00F602C5" w:rsidRPr="002B7CF4" w:rsidRDefault="00F602C5" w:rsidP="000F06EF">
            <w:pPr>
              <w:tabs>
                <w:tab w:val="left" w:pos="360"/>
              </w:tabs>
              <w:spacing w:line="300" w:lineRule="exact"/>
              <w:rPr>
                <w:rFonts w:eastAsia="華康中黑體"/>
                <w:b/>
                <w:bCs/>
                <w:szCs w:val="24"/>
                <w:lang w:val="en-HK" w:eastAsia="zh-HK"/>
              </w:rPr>
            </w:pPr>
            <w:r w:rsidRPr="002B7CF4">
              <w:rPr>
                <w:rFonts w:eastAsia="華康中黑體"/>
                <w:b/>
                <w:bCs/>
                <w:szCs w:val="24"/>
                <w:lang w:val="en-HK" w:eastAsia="zh-HK"/>
              </w:rPr>
              <w:t>(A)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939000" w14:textId="77777777" w:rsidR="00F602C5" w:rsidRPr="00527D57" w:rsidRDefault="00F602C5" w:rsidP="004E0BBC">
            <w:pPr>
              <w:tabs>
                <w:tab w:val="left" w:pos="360"/>
              </w:tabs>
              <w:spacing w:line="300" w:lineRule="exact"/>
              <w:rPr>
                <w:rFonts w:eastAsia="華康中黑體"/>
                <w:szCs w:val="24"/>
                <w:lang w:val="en-HK" w:eastAsia="zh-HK"/>
              </w:rPr>
            </w:pPr>
            <w:r w:rsidRPr="004E0BBC">
              <w:rPr>
                <w:rFonts w:eastAsia="華康中黑體"/>
                <w:szCs w:val="24"/>
                <w:lang w:val="en-HK" w:eastAsia="zh-HK"/>
              </w:rPr>
              <w:t xml:space="preserve">Total </w:t>
            </w:r>
            <w:r>
              <w:rPr>
                <w:rFonts w:eastAsia="華康中黑體"/>
                <w:szCs w:val="24"/>
                <w:lang w:val="en-HK" w:eastAsia="zh-HK"/>
              </w:rPr>
              <w:t>a</w:t>
            </w:r>
            <w:r w:rsidRPr="004E0BBC">
              <w:rPr>
                <w:rFonts w:eastAsia="華康中黑體"/>
                <w:szCs w:val="24"/>
                <w:lang w:val="en-HK" w:eastAsia="zh-HK"/>
              </w:rPr>
              <w:t xml:space="preserve">pproved </w:t>
            </w:r>
            <w:r>
              <w:rPr>
                <w:rFonts w:eastAsia="華康中黑體"/>
                <w:szCs w:val="24"/>
                <w:lang w:val="en-HK" w:eastAsia="zh-HK"/>
              </w:rPr>
              <w:t>f</w:t>
            </w:r>
            <w:r w:rsidRPr="00527D57">
              <w:rPr>
                <w:rFonts w:eastAsia="華康中黑體"/>
                <w:szCs w:val="24"/>
                <w:lang w:val="en-HK" w:eastAsia="zh-HK"/>
              </w:rPr>
              <w:t>und</w:t>
            </w:r>
            <w:r w:rsidRPr="004E0BBC">
              <w:rPr>
                <w:rFonts w:eastAsia="華康中黑體"/>
                <w:szCs w:val="24"/>
                <w:lang w:val="en-HK" w:eastAsia="zh-HK"/>
              </w:rPr>
              <w:t xml:space="preserve"> for the </w:t>
            </w:r>
            <w:r>
              <w:rPr>
                <w:rFonts w:eastAsia="華康中黑體"/>
                <w:szCs w:val="24"/>
                <w:lang w:val="en-HK" w:eastAsia="zh-HK"/>
              </w:rPr>
              <w:t>p</w:t>
            </w:r>
            <w:r w:rsidRPr="004E0BBC">
              <w:rPr>
                <w:rFonts w:eastAsia="華康中黑體"/>
                <w:szCs w:val="24"/>
                <w:lang w:val="en-HK" w:eastAsia="zh-HK"/>
              </w:rPr>
              <w:t>roject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084D0D" w14:textId="77777777" w:rsidR="00F602C5" w:rsidRPr="00527D57" w:rsidRDefault="00F602C5" w:rsidP="00F602C5">
            <w:pPr>
              <w:tabs>
                <w:tab w:val="left" w:pos="202"/>
              </w:tabs>
              <w:spacing w:line="300" w:lineRule="exact"/>
              <w:ind w:leftChars="84" w:left="202"/>
              <w:rPr>
                <w:rFonts w:eastAsia="華康中黑體"/>
                <w:szCs w:val="24"/>
                <w:lang w:val="en-HK" w:eastAsia="zh-HK"/>
              </w:rPr>
            </w:pPr>
            <w:r>
              <w:rPr>
                <w:rFonts w:eastAsia="華康中黑體" w:hint="eastAsia"/>
                <w:szCs w:val="24"/>
                <w:lang w:val="en-HK" w:eastAsia="zh-HK"/>
              </w:rPr>
              <w:t>$</w:t>
            </w:r>
          </w:p>
        </w:tc>
      </w:tr>
      <w:tr w:rsidR="000F06EF" w:rsidRPr="004E0BBC" w14:paraId="7DBD0150" w14:textId="77777777" w:rsidTr="004E0BBC">
        <w:trPr>
          <w:trHeight w:val="453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6D36A3D" w14:textId="77777777" w:rsidR="000F06EF" w:rsidRPr="002B7CF4" w:rsidRDefault="000F06EF" w:rsidP="00925CBC">
            <w:pPr>
              <w:tabs>
                <w:tab w:val="left" w:pos="360"/>
              </w:tabs>
              <w:spacing w:line="300" w:lineRule="exact"/>
              <w:rPr>
                <w:rFonts w:eastAsia="華康中黑體"/>
                <w:b/>
                <w:bCs/>
                <w:szCs w:val="24"/>
                <w:lang w:val="en-HK" w:eastAsia="zh-HK"/>
              </w:rPr>
            </w:pPr>
            <w:r w:rsidRPr="002B7CF4">
              <w:rPr>
                <w:rFonts w:eastAsia="華康中黑體"/>
                <w:b/>
                <w:bCs/>
                <w:szCs w:val="24"/>
                <w:lang w:val="en-HK" w:eastAsia="zh-HK"/>
              </w:rPr>
              <w:t>(</w:t>
            </w:r>
            <w:r w:rsidR="00EC2EC5" w:rsidRPr="002B7CF4">
              <w:rPr>
                <w:rFonts w:eastAsia="華康中黑體"/>
                <w:b/>
                <w:bCs/>
                <w:szCs w:val="24"/>
                <w:lang w:val="en-HK" w:eastAsia="zh-HK"/>
              </w:rPr>
              <w:t>B</w:t>
            </w:r>
            <w:r w:rsidRPr="002B7CF4">
              <w:rPr>
                <w:rFonts w:eastAsia="華康中黑體"/>
                <w:b/>
                <w:bCs/>
                <w:szCs w:val="24"/>
                <w:lang w:val="en-HK" w:eastAsia="zh-HK"/>
              </w:rPr>
              <w:t>)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9F8DF1" w14:textId="77777777" w:rsidR="000F06EF" w:rsidRPr="00527D57" w:rsidRDefault="009D790F" w:rsidP="00E04D95">
            <w:pPr>
              <w:tabs>
                <w:tab w:val="left" w:pos="360"/>
              </w:tabs>
              <w:spacing w:line="300" w:lineRule="exact"/>
              <w:rPr>
                <w:rFonts w:eastAsia="華康中黑體"/>
                <w:szCs w:val="24"/>
                <w:lang w:val="en-HK" w:eastAsia="zh-HK"/>
              </w:rPr>
            </w:pPr>
            <w:r w:rsidRPr="004E0BBC">
              <w:rPr>
                <w:rFonts w:eastAsia="華康中黑體"/>
                <w:szCs w:val="24"/>
                <w:lang w:val="en-HK"/>
              </w:rPr>
              <w:t xml:space="preserve">Amount of </w:t>
            </w:r>
            <w:r w:rsidR="004E0BBC">
              <w:rPr>
                <w:rFonts w:eastAsia="華康中黑體"/>
                <w:szCs w:val="24"/>
                <w:lang w:val="en-HK"/>
              </w:rPr>
              <w:t>fund already received</w:t>
            </w:r>
          </w:p>
        </w:tc>
        <w:tc>
          <w:tcPr>
            <w:tcW w:w="1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14F99F" w14:textId="77777777" w:rsidR="000F06EF" w:rsidRPr="00527D57" w:rsidRDefault="000F06EF" w:rsidP="00FD2A73">
            <w:pPr>
              <w:tabs>
                <w:tab w:val="left" w:pos="360"/>
              </w:tabs>
              <w:spacing w:line="300" w:lineRule="exact"/>
              <w:ind w:leftChars="172" w:left="413" w:firstLineChars="59" w:firstLine="142"/>
              <w:rPr>
                <w:rFonts w:eastAsia="華康中黑體"/>
                <w:szCs w:val="24"/>
                <w:lang w:val="en-HK" w:eastAsia="zh-HK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B8FC8A" w14:textId="77777777" w:rsidR="000F06EF" w:rsidRPr="004E0BBC" w:rsidRDefault="000F06EF" w:rsidP="00FD2A73">
            <w:pPr>
              <w:tabs>
                <w:tab w:val="left" w:pos="360"/>
              </w:tabs>
              <w:spacing w:line="300" w:lineRule="exact"/>
              <w:ind w:leftChars="172" w:left="413" w:firstLineChars="59" w:firstLine="142"/>
              <w:jc w:val="right"/>
              <w:rPr>
                <w:rFonts w:eastAsia="華康中黑體"/>
                <w:szCs w:val="24"/>
                <w:lang w:val="en-HK" w:eastAsia="zh-HK"/>
              </w:rPr>
            </w:pPr>
          </w:p>
        </w:tc>
      </w:tr>
      <w:tr w:rsidR="000F06EF" w:rsidRPr="004E0BBC" w14:paraId="04258B1A" w14:textId="77777777" w:rsidTr="004E0BBC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6E84954" w14:textId="77777777" w:rsidR="000F06EF" w:rsidRPr="002B7CF4" w:rsidRDefault="000F06EF" w:rsidP="000F06EF">
            <w:pPr>
              <w:tabs>
                <w:tab w:val="left" w:pos="360"/>
              </w:tabs>
              <w:spacing w:line="300" w:lineRule="exact"/>
              <w:rPr>
                <w:rFonts w:eastAsia="華康中黑體"/>
                <w:b/>
                <w:bCs/>
                <w:szCs w:val="24"/>
                <w:lang w:val="en-HK"/>
              </w:rPr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5211AE" w14:textId="77777777" w:rsidR="000F06EF" w:rsidRPr="00527D57" w:rsidRDefault="00A64D52" w:rsidP="00925CBC">
            <w:pPr>
              <w:tabs>
                <w:tab w:val="left" w:pos="360"/>
              </w:tabs>
              <w:spacing w:line="300" w:lineRule="exact"/>
              <w:ind w:firstLineChars="166" w:firstLine="398"/>
              <w:rPr>
                <w:rFonts w:eastAsia="華康中黑體"/>
                <w:szCs w:val="24"/>
                <w:lang w:val="en-HK"/>
              </w:rPr>
            </w:pPr>
            <w:r w:rsidRPr="004E0BBC">
              <w:rPr>
                <w:rFonts w:eastAsia="華康中黑體"/>
                <w:szCs w:val="24"/>
                <w:lang w:val="en-HK" w:eastAsia="zh-HK"/>
              </w:rPr>
              <w:t>1</w:t>
            </w:r>
            <w:r w:rsidRPr="004E0BBC">
              <w:rPr>
                <w:rFonts w:eastAsia="華康中黑體"/>
                <w:szCs w:val="24"/>
                <w:vertAlign w:val="superscript"/>
                <w:lang w:val="en-HK" w:eastAsia="zh-HK"/>
              </w:rPr>
              <w:t>st</w:t>
            </w:r>
            <w:r w:rsidRPr="004E0BBC">
              <w:rPr>
                <w:rFonts w:eastAsia="華康中黑體"/>
                <w:szCs w:val="24"/>
                <w:lang w:val="en-HK" w:eastAsia="zh-HK"/>
              </w:rPr>
              <w:t xml:space="preserve"> </w:t>
            </w:r>
            <w:r w:rsidR="001F300E" w:rsidRPr="00527D57">
              <w:rPr>
                <w:rFonts w:eastAsia="華康中黑體"/>
                <w:szCs w:val="24"/>
                <w:lang w:val="en-HK" w:eastAsia="zh-HK"/>
              </w:rPr>
              <w:t>Instalment</w:t>
            </w:r>
          </w:p>
        </w:tc>
        <w:tc>
          <w:tcPr>
            <w:tcW w:w="17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7D04D8" w14:textId="77777777" w:rsidR="000F06EF" w:rsidRPr="00527D57" w:rsidRDefault="00D8125C" w:rsidP="000335EF">
            <w:pPr>
              <w:tabs>
                <w:tab w:val="left" w:pos="202"/>
              </w:tabs>
              <w:spacing w:line="300" w:lineRule="exact"/>
              <w:ind w:leftChars="84" w:left="202"/>
              <w:rPr>
                <w:rFonts w:eastAsia="華康中黑體"/>
                <w:color w:val="000000"/>
                <w:szCs w:val="24"/>
                <w:lang w:val="en-HK"/>
              </w:rPr>
            </w:pPr>
            <w:r w:rsidRPr="004E0BBC">
              <w:rPr>
                <w:rFonts w:eastAsia="華康中黑體"/>
                <w:color w:val="000000"/>
                <w:szCs w:val="24"/>
                <w:lang w:val="en-HK" w:eastAsia="zh-HK"/>
              </w:rPr>
              <w:t>$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A2FBAFF" w14:textId="77777777" w:rsidR="000F06EF" w:rsidRPr="00527D57" w:rsidRDefault="000F06EF" w:rsidP="00FD2A73">
            <w:pPr>
              <w:tabs>
                <w:tab w:val="left" w:pos="360"/>
              </w:tabs>
              <w:spacing w:line="300" w:lineRule="exact"/>
              <w:ind w:leftChars="172" w:left="413" w:firstLineChars="59" w:firstLine="142"/>
              <w:jc w:val="right"/>
              <w:rPr>
                <w:rFonts w:eastAsia="華康中黑體"/>
                <w:szCs w:val="24"/>
                <w:lang w:val="en-HK"/>
              </w:rPr>
            </w:pPr>
          </w:p>
        </w:tc>
      </w:tr>
      <w:tr w:rsidR="000F06EF" w:rsidRPr="004E0BBC" w14:paraId="03CF6D38" w14:textId="77777777" w:rsidTr="004E0BBC">
        <w:trPr>
          <w:trHeight w:val="57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561C58" w14:textId="77777777" w:rsidR="000F06EF" w:rsidRPr="002B7CF4" w:rsidRDefault="000F06EF" w:rsidP="000F06EF">
            <w:pPr>
              <w:tabs>
                <w:tab w:val="left" w:pos="360"/>
              </w:tabs>
              <w:spacing w:line="300" w:lineRule="exact"/>
              <w:rPr>
                <w:rFonts w:eastAsia="華康中黑體"/>
                <w:b/>
                <w:bCs/>
                <w:szCs w:val="24"/>
                <w:lang w:val="en-HK"/>
              </w:rPr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8A22C7" w14:textId="77777777" w:rsidR="000F06EF" w:rsidRPr="004E0BBC" w:rsidRDefault="00A64D52" w:rsidP="000F06EF">
            <w:pPr>
              <w:tabs>
                <w:tab w:val="left" w:pos="360"/>
              </w:tabs>
              <w:spacing w:line="300" w:lineRule="exact"/>
              <w:ind w:firstLineChars="166" w:firstLine="398"/>
              <w:rPr>
                <w:rFonts w:eastAsia="華康中黑體"/>
                <w:szCs w:val="24"/>
                <w:lang w:val="en-HK"/>
              </w:rPr>
            </w:pPr>
            <w:r w:rsidRPr="004E0BBC">
              <w:rPr>
                <w:rFonts w:eastAsia="華康中黑體"/>
                <w:szCs w:val="24"/>
                <w:lang w:val="en-HK" w:eastAsia="zh-HK"/>
              </w:rPr>
              <w:t>2</w:t>
            </w:r>
            <w:r w:rsidRPr="00527D57">
              <w:rPr>
                <w:rFonts w:eastAsia="華康中黑體"/>
                <w:szCs w:val="24"/>
                <w:vertAlign w:val="superscript"/>
                <w:lang w:val="en-HK" w:eastAsia="zh-HK"/>
              </w:rPr>
              <w:t>nd</w:t>
            </w:r>
            <w:r w:rsidRPr="00527D57">
              <w:rPr>
                <w:rFonts w:eastAsia="華康中黑體"/>
                <w:szCs w:val="24"/>
                <w:lang w:val="en-HK" w:eastAsia="zh-HK"/>
              </w:rPr>
              <w:t xml:space="preserve"> </w:t>
            </w:r>
            <w:r w:rsidR="001F300E" w:rsidRPr="00527D57">
              <w:rPr>
                <w:rFonts w:eastAsia="華康中黑體"/>
                <w:szCs w:val="24"/>
                <w:lang w:val="en-HK" w:eastAsia="zh-HK"/>
              </w:rPr>
              <w:t>Instalment</w:t>
            </w:r>
          </w:p>
        </w:tc>
        <w:tc>
          <w:tcPr>
            <w:tcW w:w="179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F64F8B8" w14:textId="77777777" w:rsidR="000F06EF" w:rsidRPr="00527D57" w:rsidRDefault="00100A38" w:rsidP="000335EF">
            <w:pPr>
              <w:tabs>
                <w:tab w:val="left" w:pos="202"/>
              </w:tabs>
              <w:spacing w:line="300" w:lineRule="exact"/>
              <w:ind w:leftChars="84" w:left="202"/>
              <w:rPr>
                <w:rFonts w:eastAsia="華康中黑體"/>
                <w:color w:val="000000"/>
                <w:szCs w:val="24"/>
                <w:lang w:val="en-HK"/>
              </w:rPr>
            </w:pPr>
            <w:r w:rsidRPr="004E0BBC">
              <w:rPr>
                <w:rFonts w:eastAsia="華康中黑體"/>
                <w:color w:val="000000"/>
                <w:szCs w:val="24"/>
                <w:lang w:val="en-HK" w:eastAsia="zh-HK"/>
              </w:rPr>
              <w:t>$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FA68F2D" w14:textId="77777777" w:rsidR="000F06EF" w:rsidRPr="00527D57" w:rsidRDefault="000F06EF" w:rsidP="00FD2A73">
            <w:pPr>
              <w:tabs>
                <w:tab w:val="left" w:pos="360"/>
              </w:tabs>
              <w:spacing w:line="300" w:lineRule="exact"/>
              <w:ind w:leftChars="172" w:left="413" w:firstLineChars="59" w:firstLine="142"/>
              <w:jc w:val="right"/>
              <w:rPr>
                <w:rFonts w:eastAsia="華康中黑體"/>
                <w:szCs w:val="24"/>
                <w:lang w:val="en-HK"/>
              </w:rPr>
            </w:pPr>
          </w:p>
        </w:tc>
      </w:tr>
      <w:tr w:rsidR="00297F80" w:rsidRPr="004E0BBC" w14:paraId="798E85DD" w14:textId="77777777" w:rsidTr="00041F61">
        <w:trPr>
          <w:trHeight w:val="5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9DB5D7" w14:textId="77777777" w:rsidR="00297F80" w:rsidRPr="002B7CF4" w:rsidRDefault="00297F80" w:rsidP="000F06EF">
            <w:pPr>
              <w:tabs>
                <w:tab w:val="left" w:pos="360"/>
              </w:tabs>
              <w:spacing w:line="300" w:lineRule="exact"/>
              <w:rPr>
                <w:rFonts w:eastAsia="華康中黑體"/>
                <w:b/>
                <w:bCs/>
                <w:szCs w:val="24"/>
                <w:lang w:val="en-HK"/>
              </w:rPr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55D14D" w14:textId="77777777" w:rsidR="00297F80" w:rsidRPr="004E0BBC" w:rsidRDefault="00297F80" w:rsidP="000F06EF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179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B226E" w14:textId="77777777" w:rsidR="00297F80" w:rsidRPr="004E0BBC" w:rsidRDefault="004E0BBC" w:rsidP="00041F61">
            <w:pPr>
              <w:tabs>
                <w:tab w:val="left" w:pos="202"/>
              </w:tabs>
              <w:spacing w:line="300" w:lineRule="exact"/>
              <w:ind w:leftChars="84" w:left="202"/>
              <w:jc w:val="center"/>
              <w:rPr>
                <w:rFonts w:eastAsia="華康中黑體" w:hint="eastAsia"/>
                <w:b/>
                <w:i/>
                <w:color w:val="000000"/>
                <w:szCs w:val="24"/>
                <w:lang w:val="en-HK"/>
              </w:rPr>
            </w:pPr>
            <w:r>
              <w:rPr>
                <w:rFonts w:eastAsia="華康中黑體" w:hint="eastAsia"/>
                <w:b/>
                <w:i/>
                <w:color w:val="000000"/>
                <w:szCs w:val="24"/>
                <w:lang w:val="en-HK"/>
              </w:rPr>
              <w:t>Sub-total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74BD49" w14:textId="77777777" w:rsidR="00297F80" w:rsidRPr="00527D57" w:rsidRDefault="00297F80" w:rsidP="000335EF">
            <w:pPr>
              <w:tabs>
                <w:tab w:val="left" w:pos="102"/>
              </w:tabs>
              <w:spacing w:line="300" w:lineRule="exact"/>
              <w:ind w:leftChars="42" w:left="101" w:firstLine="1"/>
              <w:rPr>
                <w:rFonts w:eastAsia="華康中黑體"/>
                <w:szCs w:val="24"/>
                <w:lang w:val="en-HK" w:eastAsia="zh-HK"/>
              </w:rPr>
            </w:pPr>
            <w:r w:rsidRPr="004E0BBC">
              <w:rPr>
                <w:rFonts w:eastAsia="華康中黑體"/>
                <w:szCs w:val="24"/>
                <w:lang w:val="en-HK" w:eastAsia="zh-HK"/>
              </w:rPr>
              <w:t>$</w:t>
            </w:r>
          </w:p>
        </w:tc>
      </w:tr>
      <w:tr w:rsidR="002E0A6E" w:rsidRPr="004E0BBC" w14:paraId="13B9992A" w14:textId="77777777" w:rsidTr="00041F61">
        <w:trPr>
          <w:trHeight w:val="63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BB26226" w14:textId="77777777" w:rsidR="002E0A6E" w:rsidRPr="002B7CF4" w:rsidRDefault="002E0A6E" w:rsidP="00925CBC">
            <w:pPr>
              <w:tabs>
                <w:tab w:val="left" w:pos="360"/>
              </w:tabs>
              <w:spacing w:line="300" w:lineRule="exact"/>
              <w:rPr>
                <w:rFonts w:eastAsia="華康中黑體"/>
                <w:b/>
                <w:bCs/>
                <w:szCs w:val="24"/>
                <w:lang w:val="en-HK"/>
              </w:rPr>
            </w:pPr>
            <w:r w:rsidRPr="002B7CF4">
              <w:rPr>
                <w:rFonts w:eastAsia="華康中黑體"/>
                <w:b/>
                <w:bCs/>
                <w:szCs w:val="24"/>
                <w:lang w:val="en-HK"/>
              </w:rPr>
              <w:t>(</w:t>
            </w:r>
            <w:r w:rsidR="00974165" w:rsidRPr="002B7CF4">
              <w:rPr>
                <w:rFonts w:eastAsia="華康中黑體"/>
                <w:b/>
                <w:bCs/>
                <w:szCs w:val="24"/>
                <w:lang w:val="en-HK"/>
              </w:rPr>
              <w:t>C</w:t>
            </w:r>
            <w:r w:rsidRPr="002B7CF4">
              <w:rPr>
                <w:rFonts w:eastAsia="華康中黑體"/>
                <w:b/>
                <w:bCs/>
                <w:szCs w:val="24"/>
                <w:lang w:val="en-HK"/>
              </w:rPr>
              <w:t>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6C372E" w14:textId="77777777" w:rsidR="002E0A6E" w:rsidRPr="004E0BBC" w:rsidRDefault="003229FD" w:rsidP="00E04D95">
            <w:pPr>
              <w:spacing w:line="300" w:lineRule="exact"/>
              <w:rPr>
                <w:rFonts w:eastAsia="華康中黑體"/>
                <w:szCs w:val="24"/>
                <w:lang w:val="en-HK"/>
              </w:rPr>
            </w:pPr>
            <w:r w:rsidRPr="004E0BBC">
              <w:rPr>
                <w:rFonts w:eastAsia="華康中黑體"/>
                <w:szCs w:val="24"/>
                <w:lang w:val="en-HK"/>
              </w:rPr>
              <w:t xml:space="preserve">Amount under application for </w:t>
            </w:r>
            <w:r w:rsidR="00974165" w:rsidRPr="004E0BBC">
              <w:rPr>
                <w:rFonts w:eastAsia="華康中黑體"/>
                <w:szCs w:val="24"/>
                <w:lang w:val="en-HK"/>
              </w:rPr>
              <w:t xml:space="preserve">funding </w:t>
            </w:r>
            <w:r w:rsidRPr="004E0BBC">
              <w:rPr>
                <w:rFonts w:eastAsia="華康中黑體"/>
                <w:szCs w:val="24"/>
                <w:lang w:val="en-HK"/>
              </w:rPr>
              <w:t xml:space="preserve">with supporting </w:t>
            </w:r>
            <w:r w:rsidR="00B027C1" w:rsidRPr="004E0BBC">
              <w:rPr>
                <w:rFonts w:eastAsia="華康中黑體"/>
                <w:szCs w:val="24"/>
                <w:lang w:val="en-HK"/>
              </w:rPr>
              <w:t>receipt</w:t>
            </w:r>
            <w:r w:rsidRPr="004E0BBC">
              <w:rPr>
                <w:rFonts w:eastAsia="華康中黑體"/>
                <w:szCs w:val="24"/>
                <w:lang w:val="en-HK"/>
              </w:rPr>
              <w:t>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8D9E6E" w14:textId="77777777" w:rsidR="002E0A6E" w:rsidRPr="004E0BBC" w:rsidRDefault="002E0A6E" w:rsidP="00FD2A73">
            <w:pPr>
              <w:tabs>
                <w:tab w:val="left" w:pos="360"/>
              </w:tabs>
              <w:spacing w:line="300" w:lineRule="exact"/>
              <w:ind w:leftChars="172" w:left="413" w:firstLineChars="59" w:firstLine="142"/>
              <w:jc w:val="righ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96B6" w14:textId="77777777" w:rsidR="002E0A6E" w:rsidRPr="004E0BBC" w:rsidRDefault="002E0A6E" w:rsidP="000335EF">
            <w:pPr>
              <w:ind w:leftChars="42" w:left="101" w:firstLine="1"/>
            </w:pPr>
            <w:r w:rsidRPr="004E0BBC">
              <w:rPr>
                <w:rFonts w:eastAsia="華康中黑體"/>
                <w:szCs w:val="24"/>
                <w:lang w:val="en-HK" w:eastAsia="zh-HK"/>
              </w:rPr>
              <w:t>$</w:t>
            </w:r>
          </w:p>
        </w:tc>
      </w:tr>
      <w:tr w:rsidR="002E0A6E" w:rsidRPr="004E0BBC" w14:paraId="3383422B" w14:textId="77777777" w:rsidTr="00041F61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523599F4" w14:textId="77777777" w:rsidR="002E0A6E" w:rsidRPr="002B7CF4" w:rsidRDefault="002E0A6E" w:rsidP="000335EF">
            <w:pPr>
              <w:tabs>
                <w:tab w:val="left" w:pos="360"/>
              </w:tabs>
              <w:spacing w:beforeLines="30" w:before="108" w:line="300" w:lineRule="exact"/>
              <w:rPr>
                <w:rFonts w:eastAsia="華康中黑體"/>
                <w:b/>
                <w:bCs/>
                <w:szCs w:val="24"/>
                <w:lang w:val="en-HK"/>
              </w:rPr>
            </w:pPr>
            <w:r w:rsidRPr="002B7CF4">
              <w:rPr>
                <w:rFonts w:eastAsia="華康中黑體"/>
                <w:b/>
                <w:bCs/>
                <w:szCs w:val="24"/>
                <w:lang w:val="en-HK"/>
              </w:rPr>
              <w:t>(</w:t>
            </w:r>
            <w:r w:rsidR="00974165" w:rsidRPr="002B7CF4">
              <w:rPr>
                <w:rFonts w:eastAsia="華康中黑體"/>
                <w:b/>
                <w:bCs/>
                <w:szCs w:val="24"/>
                <w:lang w:val="en-HK"/>
              </w:rPr>
              <w:t>D</w:t>
            </w:r>
            <w:r w:rsidRPr="002B7CF4">
              <w:rPr>
                <w:rFonts w:eastAsia="華康中黑體"/>
                <w:b/>
                <w:bCs/>
                <w:szCs w:val="24"/>
                <w:lang w:val="en-HK"/>
              </w:rPr>
              <w:t>)</w:t>
            </w:r>
          </w:p>
          <w:p w14:paraId="6D5FFA3B" w14:textId="77777777" w:rsidR="000335EF" w:rsidRPr="002B7CF4" w:rsidRDefault="000335EF" w:rsidP="000335EF">
            <w:pPr>
              <w:tabs>
                <w:tab w:val="left" w:pos="360"/>
              </w:tabs>
              <w:spacing w:beforeLines="10" w:before="36" w:line="300" w:lineRule="exact"/>
              <w:rPr>
                <w:rFonts w:eastAsia="華康中黑體"/>
                <w:b/>
                <w:bCs/>
                <w:i/>
                <w:szCs w:val="24"/>
                <w:lang w:val="en-HK"/>
              </w:rPr>
            </w:pPr>
            <w:r w:rsidRPr="002B7CF4">
              <w:rPr>
                <w:rFonts w:eastAsia="華康中黑體"/>
                <w:b/>
                <w:bCs/>
                <w:i/>
                <w:szCs w:val="24"/>
                <w:lang w:val="en-HK"/>
              </w:rPr>
              <w:t>or</w:t>
            </w:r>
          </w:p>
          <w:p w14:paraId="160FAC69" w14:textId="77777777" w:rsidR="000335EF" w:rsidRPr="002B7CF4" w:rsidRDefault="000335EF" w:rsidP="000335EF">
            <w:pPr>
              <w:tabs>
                <w:tab w:val="left" w:pos="360"/>
              </w:tabs>
              <w:spacing w:beforeLines="20" w:before="72" w:line="300" w:lineRule="exact"/>
              <w:rPr>
                <w:rFonts w:eastAsia="華康中黑體" w:hint="eastAsia"/>
                <w:b/>
                <w:bCs/>
                <w:szCs w:val="24"/>
                <w:lang w:val="en-HK"/>
              </w:rPr>
            </w:pPr>
            <w:r w:rsidRPr="002B7CF4">
              <w:rPr>
                <w:rFonts w:eastAsia="華康中黑體" w:hint="eastAsia"/>
                <w:b/>
                <w:bCs/>
                <w:szCs w:val="24"/>
                <w:lang w:val="en-HK"/>
              </w:rPr>
              <w:t>(</w:t>
            </w:r>
            <w:r w:rsidRPr="002B7CF4">
              <w:rPr>
                <w:rFonts w:eastAsia="華康中黑體"/>
                <w:b/>
                <w:bCs/>
                <w:szCs w:val="24"/>
                <w:lang w:val="en-HK"/>
              </w:rPr>
              <w:t>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F19" w14:textId="77777777" w:rsidR="002E0A6E" w:rsidRPr="004E0BBC" w:rsidRDefault="002444D2" w:rsidP="000335EF">
            <w:pPr>
              <w:tabs>
                <w:tab w:val="left" w:pos="360"/>
              </w:tabs>
              <w:spacing w:beforeLines="30" w:before="108" w:line="300" w:lineRule="exact"/>
              <w:rPr>
                <w:rFonts w:eastAsia="華康中黑體"/>
                <w:szCs w:val="24"/>
                <w:lang w:val="en-HK"/>
              </w:rPr>
            </w:pPr>
            <w:r w:rsidRPr="004E0BBC">
              <w:rPr>
                <w:rFonts w:eastAsia="華康中黑體"/>
                <w:szCs w:val="24"/>
                <w:lang w:val="en-HK"/>
              </w:rPr>
              <w:t>Remaining balance of funding to the organisation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82862CF" w14:textId="77777777" w:rsidR="002E0A6E" w:rsidRPr="004E0BBC" w:rsidRDefault="000335EF" w:rsidP="000335EF">
            <w:pPr>
              <w:tabs>
                <w:tab w:val="left" w:pos="202"/>
              </w:tabs>
              <w:spacing w:beforeLines="30" w:before="108" w:line="300" w:lineRule="exact"/>
              <w:ind w:leftChars="84" w:left="202"/>
              <w:rPr>
                <w:rFonts w:eastAsia="華康中黑體"/>
                <w:i/>
                <w:szCs w:val="24"/>
                <w:lang w:val="en-HK"/>
              </w:rPr>
            </w:pPr>
            <w:r>
              <w:rPr>
                <w:rFonts w:eastAsia="華康中黑體"/>
                <w:i/>
                <w:szCs w:val="24"/>
                <w:lang w:val="en-HK"/>
              </w:rPr>
              <w:t>(D)=</w:t>
            </w:r>
            <w:r w:rsidR="004A72E3" w:rsidRPr="004E0BBC">
              <w:rPr>
                <w:rFonts w:eastAsia="華康中黑體"/>
                <w:i/>
                <w:szCs w:val="24"/>
                <w:lang w:val="en-HK"/>
              </w:rPr>
              <w:t>(C)-(B)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637B6F" w14:textId="77777777" w:rsidR="002E0A6E" w:rsidRPr="00527D57" w:rsidRDefault="002E0A6E" w:rsidP="000335EF">
            <w:pPr>
              <w:spacing w:beforeLines="10" w:before="36"/>
              <w:ind w:leftChars="42" w:left="101"/>
            </w:pPr>
            <w:r w:rsidRPr="004E0BBC">
              <w:rPr>
                <w:rFonts w:eastAsia="華康中黑體"/>
                <w:szCs w:val="24"/>
                <w:lang w:val="en-HK" w:eastAsia="zh-HK"/>
              </w:rPr>
              <w:t>$</w:t>
            </w:r>
          </w:p>
        </w:tc>
      </w:tr>
      <w:tr w:rsidR="002E0A6E" w:rsidRPr="004E0BBC" w14:paraId="41EDADE7" w14:textId="77777777" w:rsidTr="004E0BBC">
        <w:trPr>
          <w:cantSplit/>
          <w:trHeight w:val="561"/>
        </w:trPr>
        <w:tc>
          <w:tcPr>
            <w:tcW w:w="7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E3460" w14:textId="77777777" w:rsidR="002E0A6E" w:rsidRPr="004E0BBC" w:rsidRDefault="002E0A6E" w:rsidP="002E0A6E">
            <w:pPr>
              <w:tabs>
                <w:tab w:val="left" w:pos="360"/>
              </w:tabs>
              <w:spacing w:line="300" w:lineRule="exac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2F06" w14:textId="77777777" w:rsidR="002E0A6E" w:rsidRPr="00527D57" w:rsidRDefault="00974165" w:rsidP="000335EF">
            <w:pPr>
              <w:tabs>
                <w:tab w:val="left" w:pos="360"/>
              </w:tabs>
              <w:spacing w:beforeLines="30" w:before="108" w:line="300" w:lineRule="exact"/>
              <w:rPr>
                <w:rFonts w:eastAsia="華康中黑體"/>
                <w:szCs w:val="24"/>
                <w:lang w:val="en-HK"/>
              </w:rPr>
            </w:pPr>
            <w:r w:rsidRPr="004E0BBC">
              <w:rPr>
                <w:rFonts w:eastAsia="華康中黑體"/>
                <w:szCs w:val="24"/>
                <w:lang w:val="en-HK"/>
              </w:rPr>
              <w:t>S</w:t>
            </w:r>
            <w:r w:rsidRPr="00527D57">
              <w:rPr>
                <w:rFonts w:eastAsia="華康中黑體"/>
                <w:szCs w:val="24"/>
                <w:lang w:val="en-HK"/>
              </w:rPr>
              <w:t>urplus amount to be returned to the Government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E24E574" w14:textId="77777777" w:rsidR="002E0A6E" w:rsidRPr="00527D57" w:rsidRDefault="000335EF" w:rsidP="000335EF">
            <w:pPr>
              <w:tabs>
                <w:tab w:val="left" w:pos="202"/>
              </w:tabs>
              <w:spacing w:beforeLines="30" w:before="108" w:line="300" w:lineRule="exact"/>
              <w:ind w:leftChars="84" w:left="202"/>
              <w:rPr>
                <w:rFonts w:eastAsia="華康中黑體"/>
                <w:szCs w:val="24"/>
                <w:lang w:val="en-HK"/>
              </w:rPr>
            </w:pPr>
            <w:r>
              <w:rPr>
                <w:rFonts w:eastAsia="華康中黑體"/>
                <w:i/>
                <w:szCs w:val="24"/>
                <w:lang w:val="en-HK"/>
              </w:rPr>
              <w:t>(E)=</w:t>
            </w:r>
            <w:r w:rsidR="004A72E3" w:rsidRPr="004E0BBC">
              <w:rPr>
                <w:rFonts w:eastAsia="華康中黑體"/>
                <w:i/>
                <w:szCs w:val="24"/>
                <w:lang w:val="en-HK"/>
              </w:rPr>
              <w:t>(</w:t>
            </w:r>
            <w:r w:rsidR="004A72E3" w:rsidRPr="00527D57">
              <w:rPr>
                <w:rFonts w:eastAsia="華康中黑體"/>
                <w:i/>
                <w:szCs w:val="24"/>
                <w:lang w:val="en-HK"/>
              </w:rPr>
              <w:t>B)-(C)</w:t>
            </w:r>
          </w:p>
        </w:tc>
        <w:tc>
          <w:tcPr>
            <w:tcW w:w="21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8358AC" w14:textId="77777777" w:rsidR="002E0A6E" w:rsidRPr="00527D57" w:rsidRDefault="002E0A6E" w:rsidP="000335EF">
            <w:pPr>
              <w:spacing w:beforeLines="10" w:before="36"/>
              <w:ind w:leftChars="42" w:left="101"/>
            </w:pPr>
            <w:r w:rsidRPr="004E0BBC">
              <w:rPr>
                <w:rFonts w:eastAsia="華康中黑體"/>
                <w:szCs w:val="24"/>
                <w:lang w:val="en-HK" w:eastAsia="zh-HK"/>
              </w:rPr>
              <w:t>$</w:t>
            </w:r>
          </w:p>
        </w:tc>
      </w:tr>
    </w:tbl>
    <w:p w14:paraId="56355494" w14:textId="77777777" w:rsidR="00527D57" w:rsidRDefault="00527D57" w:rsidP="00C25251">
      <w:pPr>
        <w:tabs>
          <w:tab w:val="left" w:pos="794"/>
          <w:tab w:val="left" w:pos="1260"/>
        </w:tabs>
        <w:spacing w:line="240" w:lineRule="auto"/>
        <w:rPr>
          <w:rFonts w:eastAsia="華康中黑體"/>
          <w:b/>
          <w:bCs/>
          <w:szCs w:val="24"/>
          <w:lang w:val="en-HK"/>
        </w:rPr>
        <w:sectPr w:rsidR="00527D57" w:rsidSect="0046465C">
          <w:footerReference w:type="first" r:id="rId10"/>
          <w:pgSz w:w="11906" w:h="16838" w:code="9"/>
          <w:pgMar w:top="1134" w:right="992" w:bottom="709" w:left="992" w:header="567" w:footer="738" w:gutter="0"/>
          <w:cols w:space="425"/>
          <w:titlePg/>
          <w:docGrid w:type="lines" w:linePitch="360"/>
        </w:sectPr>
      </w:pPr>
    </w:p>
    <w:p w14:paraId="56FA8D8D" w14:textId="77777777" w:rsidR="00CB1738" w:rsidRPr="002B7CF4" w:rsidRDefault="00701227" w:rsidP="00C25251">
      <w:pPr>
        <w:tabs>
          <w:tab w:val="left" w:pos="794"/>
          <w:tab w:val="left" w:pos="1260"/>
        </w:tabs>
        <w:spacing w:line="240" w:lineRule="auto"/>
        <w:rPr>
          <w:rFonts w:eastAsia="華康中黑體"/>
          <w:b/>
          <w:bCs/>
          <w:sz w:val="27"/>
          <w:szCs w:val="27"/>
          <w:lang w:val="en-HK"/>
        </w:rPr>
      </w:pPr>
      <w:r w:rsidRPr="002B7CF4">
        <w:rPr>
          <w:rFonts w:eastAsia="華康中黑體"/>
          <w:b/>
          <w:bCs/>
          <w:sz w:val="27"/>
          <w:szCs w:val="27"/>
          <w:lang w:val="en-HK"/>
        </w:rPr>
        <w:lastRenderedPageBreak/>
        <w:t xml:space="preserve">Part </w:t>
      </w:r>
      <w:r w:rsidR="00807D93" w:rsidRPr="002B7CF4">
        <w:rPr>
          <w:rFonts w:eastAsia="華康中黑體"/>
          <w:b/>
          <w:bCs/>
          <w:sz w:val="27"/>
          <w:szCs w:val="27"/>
          <w:lang w:val="en-HK"/>
        </w:rPr>
        <w:t>B</w:t>
      </w:r>
      <w:r w:rsidRPr="002B7CF4">
        <w:rPr>
          <w:rFonts w:eastAsia="華康中黑體"/>
          <w:b/>
          <w:bCs/>
          <w:sz w:val="27"/>
          <w:szCs w:val="27"/>
          <w:lang w:val="en-HK"/>
        </w:rPr>
        <w:t xml:space="preserve">: </w:t>
      </w:r>
      <w:r w:rsidR="008C0F72" w:rsidRPr="002B7CF4">
        <w:rPr>
          <w:rFonts w:eastAsia="華康中黑體"/>
          <w:b/>
          <w:bCs/>
          <w:sz w:val="27"/>
          <w:szCs w:val="27"/>
          <w:lang w:val="en-HK"/>
        </w:rPr>
        <w:t>Certification by Authorised Person</w:t>
      </w:r>
      <w:r w:rsidR="004E0BBC" w:rsidRPr="002B7CF4">
        <w:rPr>
          <w:rFonts w:eastAsia="華康中黑體"/>
          <w:b/>
          <w:bCs/>
          <w:sz w:val="27"/>
          <w:szCs w:val="27"/>
          <w:lang w:val="en-HK"/>
        </w:rPr>
        <w:t xml:space="preserve"> </w:t>
      </w:r>
      <w:r w:rsidR="008C0F72" w:rsidRPr="002B7CF4">
        <w:rPr>
          <w:rFonts w:eastAsia="華康中黑體"/>
          <w:b/>
          <w:bCs/>
          <w:sz w:val="27"/>
          <w:szCs w:val="27"/>
          <w:lang w:val="en-HK"/>
        </w:rPr>
        <w:t>/ Designated Officer-in-charge of Project</w:t>
      </w:r>
      <w:r w:rsidR="00AE2828" w:rsidRPr="002B7CF4">
        <w:rPr>
          <w:rFonts w:eastAsia="華康中黑體"/>
          <w:b/>
          <w:bCs/>
          <w:color w:val="FF0000"/>
          <w:sz w:val="27"/>
          <w:szCs w:val="27"/>
          <w:lang w:val="en-HK"/>
        </w:rPr>
        <w:t>*</w:t>
      </w:r>
    </w:p>
    <w:p w14:paraId="6515479E" w14:textId="77777777" w:rsidR="00CB1738" w:rsidRPr="004E0BBC" w:rsidRDefault="00CB1738" w:rsidP="008D5F60">
      <w:pPr>
        <w:tabs>
          <w:tab w:val="left" w:pos="900"/>
          <w:tab w:val="left" w:pos="1260"/>
        </w:tabs>
        <w:spacing w:line="300" w:lineRule="exact"/>
        <w:rPr>
          <w:rFonts w:eastAsia="華康中黑體"/>
          <w:szCs w:val="24"/>
          <w:lang w:val="en-HK"/>
        </w:rPr>
      </w:pPr>
    </w:p>
    <w:p w14:paraId="7C6959BA" w14:textId="77777777" w:rsidR="00CB1738" w:rsidRPr="00527D57" w:rsidRDefault="00BF65EC" w:rsidP="00CB1738">
      <w:pPr>
        <w:spacing w:after="100" w:line="240" w:lineRule="auto"/>
        <w:rPr>
          <w:rFonts w:eastAsia="華康中黑體"/>
          <w:szCs w:val="24"/>
          <w:lang w:val="en-HK"/>
        </w:rPr>
      </w:pPr>
      <w:r w:rsidRPr="004E0BBC">
        <w:rPr>
          <w:rFonts w:eastAsia="華康中黑體"/>
          <w:szCs w:val="24"/>
          <w:lang w:val="en-HK" w:eastAsia="zh-CN"/>
        </w:rPr>
        <w:t>I</w:t>
      </w:r>
      <w:r w:rsidRPr="00527D57">
        <w:rPr>
          <w:rFonts w:eastAsia="華康中黑體"/>
          <w:szCs w:val="24"/>
          <w:lang w:val="en-HK" w:eastAsia="zh-CN"/>
        </w:rPr>
        <w:t xml:space="preserve"> </w:t>
      </w:r>
      <w:r w:rsidR="00741549" w:rsidRPr="00527D57">
        <w:rPr>
          <w:rFonts w:eastAsia="華康中黑體"/>
          <w:szCs w:val="24"/>
          <w:lang w:val="en-HK" w:eastAsia="zh-CN"/>
        </w:rPr>
        <w:t xml:space="preserve">hereby </w:t>
      </w:r>
      <w:r w:rsidRPr="00527D57">
        <w:rPr>
          <w:rFonts w:eastAsia="華康中黑體"/>
          <w:szCs w:val="24"/>
          <w:lang w:val="en-HK" w:eastAsia="zh-CN"/>
        </w:rPr>
        <w:t>certify that:</w:t>
      </w:r>
    </w:p>
    <w:p w14:paraId="70A432E6" w14:textId="77777777" w:rsidR="005B48C8" w:rsidRPr="004E0BBC" w:rsidRDefault="00CB1738" w:rsidP="00057DE6">
      <w:pPr>
        <w:tabs>
          <w:tab w:val="left" w:pos="567"/>
        </w:tabs>
        <w:spacing w:after="100" w:line="240" w:lineRule="auto"/>
        <w:ind w:left="566" w:hangingChars="236" w:hanging="566"/>
        <w:jc w:val="both"/>
        <w:rPr>
          <w:rFonts w:eastAsia="華康中黑體"/>
          <w:szCs w:val="24"/>
          <w:lang w:val="en-HK"/>
        </w:rPr>
      </w:pPr>
      <w:r w:rsidRPr="004E0BBC">
        <w:rPr>
          <w:rFonts w:eastAsia="華康中黑體"/>
          <w:szCs w:val="24"/>
          <w:lang w:val="en-HK"/>
        </w:rPr>
        <w:t>(1)</w:t>
      </w:r>
      <w:r w:rsidRPr="004E0BBC">
        <w:rPr>
          <w:rFonts w:eastAsia="華康中黑體"/>
          <w:szCs w:val="24"/>
          <w:lang w:val="en-HK"/>
        </w:rPr>
        <w:tab/>
      </w:r>
      <w:r w:rsidR="00134DA9" w:rsidRPr="004E0BBC">
        <w:rPr>
          <w:rFonts w:eastAsia="華康中黑體"/>
          <w:szCs w:val="24"/>
          <w:lang w:val="en-HK"/>
        </w:rPr>
        <w:t xml:space="preserve">The information provided </w:t>
      </w:r>
      <w:r w:rsidR="00EB6F9B" w:rsidRPr="004E0BBC">
        <w:rPr>
          <w:rFonts w:eastAsia="華康中黑體"/>
          <w:szCs w:val="24"/>
          <w:lang w:val="en-HK"/>
        </w:rPr>
        <w:t xml:space="preserve">in Part A and </w:t>
      </w:r>
      <w:r w:rsidR="00A2474D" w:rsidRPr="004E0BBC">
        <w:rPr>
          <w:rFonts w:eastAsia="華康中黑體"/>
          <w:szCs w:val="24"/>
          <w:lang w:val="en-HK"/>
        </w:rPr>
        <w:t>A</w:t>
      </w:r>
      <w:r w:rsidR="002417F4">
        <w:rPr>
          <w:rFonts w:eastAsia="華康中黑體"/>
          <w:szCs w:val="24"/>
          <w:lang w:val="en-HK"/>
        </w:rPr>
        <w:t>ttachment</w:t>
      </w:r>
      <w:r w:rsidR="00A2474D" w:rsidRPr="004E0BBC">
        <w:rPr>
          <w:rFonts w:eastAsia="華康中黑體"/>
          <w:szCs w:val="24"/>
          <w:lang w:val="en-HK"/>
        </w:rPr>
        <w:t xml:space="preserve"> B1</w:t>
      </w:r>
      <w:r w:rsidR="00134DA9" w:rsidRPr="004E0BBC">
        <w:rPr>
          <w:rFonts w:eastAsia="華康中黑體"/>
          <w:szCs w:val="24"/>
          <w:lang w:val="en-HK"/>
        </w:rPr>
        <w:t xml:space="preserve"> is correct without any omission;</w:t>
      </w:r>
    </w:p>
    <w:p w14:paraId="664184FC" w14:textId="77777777" w:rsidR="00C40921" w:rsidRDefault="00CB1738" w:rsidP="00041F61">
      <w:pPr>
        <w:tabs>
          <w:tab w:val="left" w:pos="567"/>
        </w:tabs>
        <w:spacing w:after="100" w:line="320" w:lineRule="atLeast"/>
        <w:ind w:left="567" w:hanging="567"/>
        <w:jc w:val="both"/>
        <w:rPr>
          <w:rFonts w:eastAsia="華康中黑體"/>
          <w:szCs w:val="24"/>
          <w:lang w:val="en-HK"/>
        </w:rPr>
      </w:pPr>
      <w:r w:rsidRPr="00527D57">
        <w:rPr>
          <w:rFonts w:eastAsia="華康中黑體"/>
          <w:szCs w:val="24"/>
          <w:lang w:val="en-HK"/>
        </w:rPr>
        <w:t>(2)</w:t>
      </w:r>
      <w:r w:rsidRPr="00527D57">
        <w:rPr>
          <w:rFonts w:eastAsia="華康中黑體"/>
          <w:szCs w:val="24"/>
          <w:lang w:val="en-HK"/>
        </w:rPr>
        <w:tab/>
      </w:r>
      <w:r w:rsidR="004E0BBC" w:rsidRPr="00527D57">
        <w:rPr>
          <w:rFonts w:eastAsia="華康中黑體"/>
          <w:szCs w:val="24"/>
          <w:lang w:val="en-HK"/>
        </w:rPr>
        <w:t>The</w:t>
      </w:r>
      <w:r w:rsidR="005B545C" w:rsidRPr="00527D57">
        <w:rPr>
          <w:rFonts w:eastAsia="華康中黑體"/>
          <w:szCs w:val="24"/>
          <w:lang w:val="en-HK"/>
        </w:rPr>
        <w:t xml:space="preserve"> goods purchased have been received in good order and all the services detailed were considered reasonable and necessary </w:t>
      </w:r>
      <w:r w:rsidR="001A7BFA" w:rsidRPr="004E0BBC">
        <w:rPr>
          <w:rFonts w:eastAsia="華康中黑體"/>
          <w:szCs w:val="24"/>
          <w:lang w:val="en-HK"/>
        </w:rPr>
        <w:t>for</w:t>
      </w:r>
      <w:r w:rsidR="005B545C" w:rsidRPr="004E0BBC">
        <w:rPr>
          <w:rFonts w:eastAsia="華康中黑體"/>
          <w:szCs w:val="24"/>
          <w:lang w:val="en-HK"/>
        </w:rPr>
        <w:t xml:space="preserve"> the </w:t>
      </w:r>
      <w:r w:rsidR="009B7BF1" w:rsidRPr="004E0BBC">
        <w:rPr>
          <w:rFonts w:eastAsia="華康中黑體"/>
          <w:szCs w:val="24"/>
          <w:lang w:val="en-HK"/>
        </w:rPr>
        <w:t>Project</w:t>
      </w:r>
      <w:r w:rsidR="005B545C" w:rsidRPr="004E0BBC">
        <w:rPr>
          <w:rFonts w:eastAsia="華康中黑體"/>
          <w:szCs w:val="24"/>
          <w:lang w:val="en-HK"/>
        </w:rPr>
        <w:t xml:space="preserve">, and all expenditures are in compliance with the </w:t>
      </w:r>
      <w:r w:rsidR="004E0BBC">
        <w:rPr>
          <w:rFonts w:eastAsia="華康中黑體"/>
          <w:szCs w:val="24"/>
          <w:lang w:val="en-HK"/>
        </w:rPr>
        <w:t>requirements</w:t>
      </w:r>
      <w:r w:rsidR="005B545C" w:rsidRPr="004E0BBC">
        <w:rPr>
          <w:rFonts w:eastAsia="華康中黑體"/>
          <w:szCs w:val="24"/>
          <w:lang w:val="en-HK"/>
        </w:rPr>
        <w:t xml:space="preserve"> </w:t>
      </w:r>
      <w:r w:rsidR="00C56760" w:rsidRPr="004E0BBC">
        <w:rPr>
          <w:rFonts w:eastAsia="華康中黑體"/>
          <w:szCs w:val="24"/>
          <w:lang w:val="en-HK"/>
        </w:rPr>
        <w:t>under the MATF</w:t>
      </w:r>
      <w:r w:rsidR="00C57D4F" w:rsidRPr="004E0BBC">
        <w:rPr>
          <w:rFonts w:eastAsia="華康中黑體"/>
          <w:szCs w:val="24"/>
          <w:lang w:val="en-HK"/>
        </w:rPr>
        <w:t>;</w:t>
      </w:r>
      <w:r w:rsidR="00761D2F" w:rsidRPr="004E0BBC">
        <w:rPr>
          <w:rFonts w:eastAsia="華康中黑體"/>
          <w:szCs w:val="24"/>
          <w:lang w:val="en-HK"/>
        </w:rPr>
        <w:t xml:space="preserve"> and</w:t>
      </w:r>
    </w:p>
    <w:p w14:paraId="7A9792E2" w14:textId="77777777" w:rsidR="00CB1738" w:rsidRPr="004E0BBC" w:rsidRDefault="00CB1738" w:rsidP="00041F61">
      <w:pPr>
        <w:tabs>
          <w:tab w:val="left" w:pos="567"/>
        </w:tabs>
        <w:spacing w:after="100" w:line="320" w:lineRule="atLeast"/>
        <w:ind w:left="567" w:hanging="567"/>
        <w:jc w:val="both"/>
        <w:rPr>
          <w:rFonts w:eastAsia="華康中黑體"/>
          <w:szCs w:val="24"/>
          <w:lang w:val="en-HK"/>
        </w:rPr>
      </w:pPr>
      <w:r w:rsidRPr="004E0BBC">
        <w:rPr>
          <w:rFonts w:eastAsia="華康中黑體"/>
          <w:szCs w:val="24"/>
          <w:lang w:val="en-HK"/>
        </w:rPr>
        <w:t>(3)</w:t>
      </w:r>
      <w:r w:rsidRPr="004E0BBC">
        <w:rPr>
          <w:rFonts w:eastAsia="華康中黑體"/>
          <w:szCs w:val="24"/>
          <w:lang w:val="en-HK"/>
        </w:rPr>
        <w:tab/>
      </w:r>
      <w:r w:rsidR="004E0BBC" w:rsidRPr="004E0BBC">
        <w:rPr>
          <w:rFonts w:eastAsia="華康中黑體"/>
          <w:szCs w:val="24"/>
          <w:lang w:val="en-HK"/>
        </w:rPr>
        <w:t>The</w:t>
      </w:r>
      <w:r w:rsidR="00A9342D" w:rsidRPr="004E0BBC">
        <w:rPr>
          <w:rFonts w:eastAsia="華康中黑體"/>
          <w:szCs w:val="24"/>
          <w:lang w:val="en-HK"/>
        </w:rPr>
        <w:t xml:space="preserve"> prices quoted and accepted for purchases of goods and services in the </w:t>
      </w:r>
      <w:r w:rsidR="00761D2F" w:rsidRPr="004E0BBC">
        <w:rPr>
          <w:rFonts w:eastAsia="華康中黑體"/>
          <w:szCs w:val="24"/>
          <w:lang w:val="en-HK"/>
        </w:rPr>
        <w:t>P</w:t>
      </w:r>
      <w:r w:rsidR="00A9342D" w:rsidRPr="004E0BBC">
        <w:rPr>
          <w:rFonts w:eastAsia="華康中黑體"/>
          <w:szCs w:val="24"/>
          <w:lang w:val="en-HK"/>
        </w:rPr>
        <w:t xml:space="preserve">roject are considered reasonable </w:t>
      </w:r>
      <w:r w:rsidR="005B74E2">
        <w:rPr>
          <w:rFonts w:eastAsia="華康中黑體"/>
          <w:szCs w:val="24"/>
          <w:lang w:val="en-HK"/>
        </w:rPr>
        <w:t xml:space="preserve">in comparison </w:t>
      </w:r>
      <w:r w:rsidR="00A9342D" w:rsidRPr="004E0BBC">
        <w:rPr>
          <w:rFonts w:eastAsia="華康中黑體"/>
          <w:szCs w:val="24"/>
          <w:lang w:val="en-HK"/>
        </w:rPr>
        <w:t>with the market prices</w:t>
      </w:r>
      <w:r w:rsidR="00761D2F" w:rsidRPr="004E0BBC">
        <w:rPr>
          <w:rFonts w:eastAsia="華康中黑體"/>
          <w:szCs w:val="24"/>
          <w:lang w:val="en-HK"/>
        </w:rPr>
        <w:t>.</w:t>
      </w:r>
    </w:p>
    <w:p w14:paraId="23EAD20D" w14:textId="77777777" w:rsidR="00CB1738" w:rsidRPr="004E0BBC" w:rsidRDefault="00CB1738" w:rsidP="00CB1738">
      <w:pPr>
        <w:spacing w:before="60" w:line="240" w:lineRule="auto"/>
        <w:rPr>
          <w:rFonts w:eastAsia="華康中黑體"/>
          <w:color w:val="FF0000"/>
          <w:sz w:val="20"/>
          <w:lang w:val="en-HK" w:eastAsia="zh-CN"/>
        </w:rPr>
      </w:pPr>
      <w:r w:rsidRPr="0046465C">
        <w:rPr>
          <w:rFonts w:eastAsia="華康中黑體"/>
          <w:color w:val="FF0000"/>
          <w:sz w:val="28"/>
          <w:szCs w:val="28"/>
          <w:lang w:val="en-HK"/>
        </w:rPr>
        <w:t>*</w:t>
      </w:r>
      <w:r w:rsidRPr="004E0BBC">
        <w:rPr>
          <w:rFonts w:eastAsia="華康中黑體"/>
          <w:color w:val="FF0000"/>
          <w:sz w:val="20"/>
          <w:lang w:val="en-HK"/>
        </w:rPr>
        <w:t xml:space="preserve"> </w:t>
      </w:r>
      <w:r w:rsidR="00057DE6" w:rsidRPr="004E0BBC">
        <w:rPr>
          <w:rFonts w:eastAsia="華康中黑體"/>
          <w:color w:val="FF0000"/>
          <w:sz w:val="20"/>
          <w:lang w:val="en-HK" w:eastAsia="zh-CN"/>
        </w:rPr>
        <w:t>Delete as appropriate</w:t>
      </w:r>
    </w:p>
    <w:p w14:paraId="02891092" w14:textId="77777777" w:rsidR="00CB1738" w:rsidRPr="00527D57" w:rsidRDefault="00CB1738" w:rsidP="00CB1738">
      <w:pPr>
        <w:tabs>
          <w:tab w:val="left" w:pos="567"/>
        </w:tabs>
        <w:spacing w:line="240" w:lineRule="auto"/>
        <w:rPr>
          <w:rFonts w:eastAsia="華康中黑體"/>
          <w:szCs w:val="24"/>
          <w:lang w:val="en-HK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308"/>
        <w:gridCol w:w="2511"/>
        <w:gridCol w:w="1449"/>
        <w:gridCol w:w="2700"/>
      </w:tblGrid>
      <w:tr w:rsidR="00CB1738" w:rsidRPr="004E0BBC" w14:paraId="44635E33" w14:textId="77777777" w:rsidTr="004E0BBC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42" w:type="dxa"/>
          </w:tcPr>
          <w:p w14:paraId="5F4D6E54" w14:textId="77777777" w:rsidR="00CB1738" w:rsidRPr="00527D57" w:rsidRDefault="00CB1738" w:rsidP="00CB1738">
            <w:pPr>
              <w:spacing w:before="240"/>
              <w:ind w:right="512"/>
              <w:jc w:val="center"/>
              <w:rPr>
                <w:rFonts w:eastAsia="華康中黑體"/>
                <w:color w:val="FFFFFF"/>
                <w:szCs w:val="24"/>
                <w:lang w:val="en-HK"/>
              </w:rPr>
            </w:pPr>
          </w:p>
        </w:tc>
        <w:tc>
          <w:tcPr>
            <w:tcW w:w="2308" w:type="dxa"/>
            <w:vAlign w:val="bottom"/>
          </w:tcPr>
          <w:p w14:paraId="388E7CB0" w14:textId="77777777" w:rsidR="00CB1738" w:rsidRPr="004E0BBC" w:rsidRDefault="00512F42" w:rsidP="00CB1738">
            <w:pPr>
              <w:spacing w:before="240"/>
              <w:jc w:val="right"/>
              <w:rPr>
                <w:rFonts w:eastAsia="華康中黑體"/>
                <w:b/>
                <w:szCs w:val="24"/>
                <w:lang w:val="en-HK" w:eastAsia="zh-CN"/>
              </w:rPr>
            </w:pPr>
            <w:r w:rsidRPr="004E0BBC">
              <w:rPr>
                <w:rFonts w:eastAsia="華康中黑體"/>
                <w:b/>
                <w:szCs w:val="24"/>
                <w:lang w:val="en-HK" w:eastAsia="zh-CN"/>
              </w:rPr>
              <w:t>Signature</w:t>
            </w:r>
          </w:p>
        </w:tc>
        <w:tc>
          <w:tcPr>
            <w:tcW w:w="2511" w:type="dxa"/>
            <w:tcBorders>
              <w:bottom w:val="single" w:sz="6" w:space="0" w:color="auto"/>
            </w:tcBorders>
            <w:vAlign w:val="bottom"/>
          </w:tcPr>
          <w:p w14:paraId="4D523332" w14:textId="77777777" w:rsidR="00CB1738" w:rsidRPr="00527D57" w:rsidRDefault="00CB1738" w:rsidP="00CB1738">
            <w:pPr>
              <w:spacing w:before="24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1449" w:type="dxa"/>
            <w:vAlign w:val="bottom"/>
          </w:tcPr>
          <w:p w14:paraId="6582D509" w14:textId="77777777" w:rsidR="00CB1738" w:rsidRPr="004E0BBC" w:rsidRDefault="00512F42" w:rsidP="00006F53">
            <w:pPr>
              <w:spacing w:before="240"/>
              <w:ind w:right="23"/>
              <w:jc w:val="right"/>
              <w:rPr>
                <w:rFonts w:eastAsia="華康中黑體"/>
                <w:b/>
                <w:szCs w:val="24"/>
                <w:lang w:val="en-HK" w:eastAsia="zh-CN"/>
              </w:rPr>
            </w:pPr>
            <w:r w:rsidRPr="004E0BBC">
              <w:rPr>
                <w:rFonts w:eastAsia="華康中黑體"/>
                <w:b/>
                <w:szCs w:val="24"/>
                <w:lang w:val="en-HK" w:eastAsia="zh-CN"/>
              </w:rPr>
              <w:t>Post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14:paraId="6733AC3C" w14:textId="77777777" w:rsidR="00CB1738" w:rsidRPr="00527D57" w:rsidRDefault="00CB1738" w:rsidP="00CB1738">
            <w:pPr>
              <w:spacing w:before="24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</w:tr>
      <w:tr w:rsidR="00CB1738" w:rsidRPr="004E0BBC" w14:paraId="2F9778F1" w14:textId="77777777" w:rsidTr="004E0BB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" w:type="dxa"/>
          </w:tcPr>
          <w:p w14:paraId="3321B3A7" w14:textId="77777777" w:rsidR="00CB1738" w:rsidRPr="004E0BBC" w:rsidRDefault="00CB1738" w:rsidP="00CB1738">
            <w:pPr>
              <w:spacing w:before="240"/>
              <w:ind w:right="512"/>
              <w:jc w:val="center"/>
              <w:rPr>
                <w:rFonts w:eastAsia="華康中黑體"/>
                <w:color w:val="FFFFFF"/>
                <w:szCs w:val="24"/>
                <w:lang w:val="en-HK"/>
              </w:rPr>
            </w:pPr>
          </w:p>
        </w:tc>
        <w:tc>
          <w:tcPr>
            <w:tcW w:w="2308" w:type="dxa"/>
            <w:vAlign w:val="bottom"/>
          </w:tcPr>
          <w:p w14:paraId="2EF5E170" w14:textId="77777777" w:rsidR="00CB1738" w:rsidRPr="004E0BBC" w:rsidRDefault="00427633" w:rsidP="00FD2A73">
            <w:pPr>
              <w:spacing w:before="240"/>
              <w:ind w:leftChars="-31" w:left="-74"/>
              <w:jc w:val="right"/>
              <w:rPr>
                <w:rFonts w:eastAsia="華康中黑體"/>
                <w:b/>
                <w:szCs w:val="24"/>
                <w:lang w:val="en-HK" w:eastAsia="zh-CN"/>
              </w:rPr>
            </w:pPr>
            <w:r w:rsidRPr="004E0BBC">
              <w:rPr>
                <w:rFonts w:eastAsia="華康中黑體"/>
                <w:b/>
                <w:szCs w:val="24"/>
                <w:lang w:val="en-HK" w:eastAsia="zh-CN"/>
              </w:rPr>
              <w:t xml:space="preserve">Name of Authorised Person/ Designated Officer-in-charge of the </w:t>
            </w:r>
            <w:r w:rsidR="000869CF" w:rsidRPr="004E0BBC">
              <w:rPr>
                <w:rFonts w:eastAsia="華康中黑體"/>
                <w:b/>
                <w:szCs w:val="24"/>
                <w:lang w:val="en-HK" w:eastAsia="zh-CN"/>
              </w:rPr>
              <w:t>P</w:t>
            </w:r>
            <w:r w:rsidRPr="004E0BBC">
              <w:rPr>
                <w:rFonts w:eastAsia="華康中黑體"/>
                <w:b/>
                <w:szCs w:val="24"/>
                <w:lang w:val="en-HK" w:eastAsia="zh-CN"/>
              </w:rPr>
              <w:t>roject</w:t>
            </w:r>
          </w:p>
        </w:tc>
        <w:tc>
          <w:tcPr>
            <w:tcW w:w="2511" w:type="dxa"/>
            <w:tcBorders>
              <w:bottom w:val="single" w:sz="6" w:space="0" w:color="auto"/>
            </w:tcBorders>
            <w:vAlign w:val="bottom"/>
          </w:tcPr>
          <w:p w14:paraId="29D66260" w14:textId="77777777" w:rsidR="00CB1738" w:rsidRPr="00527D57" w:rsidRDefault="00CB1738" w:rsidP="00006F53">
            <w:pPr>
              <w:spacing w:before="240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1449" w:type="dxa"/>
            <w:vAlign w:val="bottom"/>
          </w:tcPr>
          <w:p w14:paraId="2088CACD" w14:textId="77777777" w:rsidR="00CB1738" w:rsidRPr="004E0BBC" w:rsidRDefault="00FF3F47" w:rsidP="00B67B2B">
            <w:pPr>
              <w:wordWrap w:val="0"/>
              <w:spacing w:before="240"/>
              <w:jc w:val="right"/>
              <w:rPr>
                <w:rFonts w:eastAsia="華康中黑體"/>
                <w:b/>
                <w:szCs w:val="24"/>
                <w:lang w:val="en-HK" w:eastAsia="zh-CN"/>
              </w:rPr>
            </w:pPr>
            <w:r w:rsidRPr="004E0BBC">
              <w:rPr>
                <w:rFonts w:eastAsia="華康中黑體"/>
                <w:b/>
                <w:szCs w:val="24"/>
                <w:lang w:val="en-HK" w:eastAsia="zh-CN"/>
              </w:rPr>
              <w:t>Date</w:t>
            </w:r>
            <w:r w:rsidRPr="004E0BBC" w:rsidDel="008141E3">
              <w:rPr>
                <w:rFonts w:eastAsia="華康中黑體"/>
                <w:b/>
                <w:szCs w:val="24"/>
                <w:lang w:val="en-HK" w:eastAsia="zh-CN"/>
              </w:rPr>
              <w:t xml:space="preserve"> 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14:paraId="3AD8F0B7" w14:textId="77777777" w:rsidR="00CB1738" w:rsidRPr="00527D57" w:rsidRDefault="00CB1738" w:rsidP="00CB1738">
            <w:pPr>
              <w:spacing w:before="24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</w:tr>
      <w:tr w:rsidR="00CB1738" w:rsidRPr="004E0BBC" w14:paraId="7476E5B2" w14:textId="77777777" w:rsidTr="004E0BB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" w:type="dxa"/>
          </w:tcPr>
          <w:p w14:paraId="610794EF" w14:textId="77777777" w:rsidR="00CB1738" w:rsidRPr="004E0BBC" w:rsidRDefault="00CB1738" w:rsidP="00CB1738">
            <w:pPr>
              <w:spacing w:before="120"/>
              <w:ind w:right="512"/>
              <w:jc w:val="center"/>
              <w:rPr>
                <w:rFonts w:eastAsia="華康中黑體"/>
                <w:color w:val="FFFFFF"/>
                <w:szCs w:val="24"/>
                <w:lang w:val="en-HK"/>
              </w:rPr>
            </w:pPr>
          </w:p>
        </w:tc>
        <w:tc>
          <w:tcPr>
            <w:tcW w:w="2308" w:type="dxa"/>
            <w:vAlign w:val="bottom"/>
          </w:tcPr>
          <w:p w14:paraId="7AE9776D" w14:textId="77777777" w:rsidR="00CB1738" w:rsidRPr="004E0BBC" w:rsidRDefault="00CB1738" w:rsidP="00CB1738">
            <w:pPr>
              <w:spacing w:before="120"/>
              <w:jc w:val="righ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2511" w:type="dxa"/>
            <w:tcBorders>
              <w:top w:val="single" w:sz="6" w:space="0" w:color="auto"/>
            </w:tcBorders>
            <w:vAlign w:val="bottom"/>
          </w:tcPr>
          <w:p w14:paraId="6997924C" w14:textId="77777777" w:rsidR="00CB1738" w:rsidRPr="004E0BBC" w:rsidRDefault="00CB1738" w:rsidP="00CB1738">
            <w:pPr>
              <w:spacing w:before="12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1449" w:type="dxa"/>
            <w:vAlign w:val="bottom"/>
          </w:tcPr>
          <w:p w14:paraId="76D457A1" w14:textId="77777777" w:rsidR="00CB1738" w:rsidRPr="004E0BBC" w:rsidRDefault="00CB1738" w:rsidP="00006F53">
            <w:pPr>
              <w:spacing w:before="120"/>
              <w:jc w:val="righ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2700" w:type="dxa"/>
          </w:tcPr>
          <w:p w14:paraId="4B32BC84" w14:textId="77777777" w:rsidR="00CB1738" w:rsidRPr="004E0BBC" w:rsidRDefault="00CB1738" w:rsidP="00CB1738">
            <w:pPr>
              <w:spacing w:before="12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</w:tr>
      <w:tr w:rsidR="00FF3F47" w:rsidRPr="004E0BBC" w14:paraId="7829A2E8" w14:textId="77777777" w:rsidTr="004E0BB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2" w:type="dxa"/>
          </w:tcPr>
          <w:p w14:paraId="1056E463" w14:textId="77777777" w:rsidR="00FF3F47" w:rsidRPr="004E0BBC" w:rsidRDefault="00FF3F47" w:rsidP="00CB1738">
            <w:pPr>
              <w:spacing w:before="120"/>
              <w:ind w:right="512"/>
              <w:jc w:val="center"/>
              <w:rPr>
                <w:rFonts w:eastAsia="華康中黑體"/>
                <w:color w:val="FFFFFF"/>
                <w:szCs w:val="24"/>
                <w:lang w:val="en-HK"/>
              </w:rPr>
            </w:pPr>
          </w:p>
        </w:tc>
        <w:tc>
          <w:tcPr>
            <w:tcW w:w="2308" w:type="dxa"/>
            <w:vAlign w:val="bottom"/>
          </w:tcPr>
          <w:p w14:paraId="70847437" w14:textId="77777777" w:rsidR="00FF3F47" w:rsidRPr="004E0BBC" w:rsidRDefault="00FF3F47" w:rsidP="00CB1738">
            <w:pPr>
              <w:spacing w:before="120"/>
              <w:jc w:val="righ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2511" w:type="dxa"/>
            <w:vAlign w:val="bottom"/>
          </w:tcPr>
          <w:p w14:paraId="246B6269" w14:textId="77777777" w:rsidR="00FF3F47" w:rsidRPr="004E0BBC" w:rsidRDefault="00FF3F47" w:rsidP="00CB1738">
            <w:pPr>
              <w:spacing w:before="12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1449" w:type="dxa"/>
            <w:vAlign w:val="bottom"/>
          </w:tcPr>
          <w:p w14:paraId="46AB1682" w14:textId="77777777" w:rsidR="00FF3F47" w:rsidRPr="004E0BBC" w:rsidRDefault="00FF3F47" w:rsidP="00006F53">
            <w:pPr>
              <w:spacing w:before="120"/>
              <w:jc w:val="right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2700" w:type="dxa"/>
          </w:tcPr>
          <w:p w14:paraId="2C8B5431" w14:textId="77777777" w:rsidR="00FF3F47" w:rsidRPr="004E0BBC" w:rsidRDefault="00FF3F47" w:rsidP="00CB1738">
            <w:pPr>
              <w:spacing w:before="12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</w:tr>
      <w:tr w:rsidR="00CB1738" w:rsidRPr="004E0BBC" w14:paraId="2E2D0718" w14:textId="77777777" w:rsidTr="002B7CF4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142" w:type="dxa"/>
          </w:tcPr>
          <w:p w14:paraId="705B8694" w14:textId="77777777" w:rsidR="00CB1738" w:rsidRPr="004E0BBC" w:rsidRDefault="00CB1738" w:rsidP="00CB1738">
            <w:pPr>
              <w:spacing w:before="240"/>
              <w:ind w:right="512"/>
              <w:jc w:val="center"/>
              <w:rPr>
                <w:rFonts w:eastAsia="華康中黑體"/>
                <w:color w:val="FFFFFF"/>
                <w:szCs w:val="24"/>
                <w:lang w:val="en-HK"/>
              </w:rPr>
            </w:pPr>
          </w:p>
        </w:tc>
        <w:tc>
          <w:tcPr>
            <w:tcW w:w="2308" w:type="dxa"/>
            <w:vAlign w:val="bottom"/>
          </w:tcPr>
          <w:p w14:paraId="0246D5FA" w14:textId="77777777" w:rsidR="00CB1738" w:rsidRPr="004E0BBC" w:rsidRDefault="00CB1738" w:rsidP="00CB1738">
            <w:pPr>
              <w:spacing w:before="240"/>
              <w:jc w:val="right"/>
              <w:rPr>
                <w:rFonts w:eastAsia="華康中黑體"/>
                <w:szCs w:val="24"/>
                <w:lang w:val="en-HK" w:eastAsia="zh-CN"/>
              </w:rPr>
            </w:pPr>
          </w:p>
        </w:tc>
        <w:tc>
          <w:tcPr>
            <w:tcW w:w="2511" w:type="dxa"/>
            <w:vAlign w:val="bottom"/>
          </w:tcPr>
          <w:p w14:paraId="728B952F" w14:textId="77777777" w:rsidR="00CB1738" w:rsidRPr="00527D57" w:rsidRDefault="00CB1738" w:rsidP="00CB1738">
            <w:pPr>
              <w:spacing w:before="24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  <w:tc>
          <w:tcPr>
            <w:tcW w:w="1449" w:type="dxa"/>
            <w:vAlign w:val="bottom"/>
          </w:tcPr>
          <w:p w14:paraId="6FE72336" w14:textId="77777777" w:rsidR="00CB1738" w:rsidRPr="004E0BBC" w:rsidRDefault="00FF3F47" w:rsidP="00FD2A73">
            <w:pPr>
              <w:spacing w:before="240"/>
              <w:jc w:val="right"/>
              <w:rPr>
                <w:rFonts w:eastAsia="華康中黑體"/>
                <w:b/>
                <w:szCs w:val="24"/>
                <w:lang w:val="en-HK" w:eastAsia="zh-CN"/>
              </w:rPr>
            </w:pPr>
            <w:r w:rsidRPr="004E0BBC">
              <w:rPr>
                <w:rFonts w:eastAsia="華康中黑體"/>
                <w:b/>
                <w:szCs w:val="24"/>
                <w:lang w:val="en-HK" w:eastAsia="zh-CN"/>
              </w:rPr>
              <w:t>Organisation Chop</w:t>
            </w:r>
            <w:r w:rsidRPr="004E0BBC" w:rsidDel="008141E3">
              <w:rPr>
                <w:rFonts w:eastAsia="華康中黑體"/>
                <w:b/>
                <w:szCs w:val="24"/>
                <w:lang w:val="en-HK" w:eastAsia="zh-CN"/>
              </w:rPr>
              <w:t xml:space="preserve"> 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14:paraId="113EB832" w14:textId="77777777" w:rsidR="00CB1738" w:rsidRPr="00527D57" w:rsidRDefault="00CB1738" w:rsidP="00CB1738">
            <w:pPr>
              <w:spacing w:before="240"/>
              <w:jc w:val="center"/>
              <w:rPr>
                <w:rFonts w:eastAsia="華康中黑體"/>
                <w:szCs w:val="24"/>
                <w:lang w:val="en-HK"/>
              </w:rPr>
            </w:pPr>
          </w:p>
        </w:tc>
      </w:tr>
    </w:tbl>
    <w:p w14:paraId="1075EEA6" w14:textId="77777777" w:rsidR="00F10774" w:rsidRPr="004E0BBC" w:rsidRDefault="00F10774" w:rsidP="004E0BBC">
      <w:pPr>
        <w:spacing w:line="240" w:lineRule="auto"/>
        <w:rPr>
          <w:b/>
          <w:bCs/>
          <w:lang w:val="en-HK"/>
        </w:rPr>
      </w:pPr>
    </w:p>
    <w:sectPr w:rsidR="00F10774" w:rsidRPr="004E0BBC" w:rsidSect="0046465C">
      <w:footerReference w:type="default" r:id="rId11"/>
      <w:footerReference w:type="first" r:id="rId12"/>
      <w:pgSz w:w="11906" w:h="16838" w:code="9"/>
      <w:pgMar w:top="1134" w:right="992" w:bottom="709" w:left="992" w:header="567" w:footer="73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D744" w14:textId="77777777" w:rsidR="000A1EB8" w:rsidRDefault="000A1EB8" w:rsidP="00E432FF">
      <w:pPr>
        <w:spacing w:line="240" w:lineRule="auto"/>
      </w:pPr>
      <w:r>
        <w:separator/>
      </w:r>
    </w:p>
  </w:endnote>
  <w:endnote w:type="continuationSeparator" w:id="0">
    <w:p w14:paraId="4A40C552" w14:textId="77777777" w:rsidR="000A1EB8" w:rsidRDefault="000A1EB8" w:rsidP="00E43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E697" w14:textId="79F6E0AA" w:rsidR="00D634C9" w:rsidRPr="004D1B5B" w:rsidRDefault="00D634C9">
    <w:pPr>
      <w:pStyle w:val="a5"/>
      <w:rPr>
        <w:rFonts w:hint="eastAsia"/>
      </w:rPr>
    </w:pPr>
    <w:r>
      <w:rPr>
        <w:rFonts w:hint="eastAsia"/>
      </w:rPr>
      <w:t>F</w:t>
    </w:r>
    <w:r>
      <w:t xml:space="preserve">orm </w:t>
    </w:r>
    <w:r w:rsidRPr="007E3030">
      <w:rPr>
        <w:rFonts w:hint="eastAsia"/>
      </w:rPr>
      <w:t>B</w:t>
    </w:r>
    <w:r>
      <w:t xml:space="preserve"> (</w:t>
    </w:r>
    <w:r w:rsidR="00690645">
      <w:t>Expenditure Statement</w:t>
    </w:r>
    <w:r>
      <w:t>)</w:t>
    </w:r>
    <w:r w:rsidR="0046465C">
      <w:t xml:space="preserve"> (Rev. 12/2025)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02BB" w14:textId="77777777" w:rsidR="00945912" w:rsidRDefault="003166C2" w:rsidP="007E3030">
    <w:pPr>
      <w:pStyle w:val="a5"/>
    </w:pPr>
    <w:r>
      <w:rPr>
        <w:rFonts w:hint="eastAsia"/>
      </w:rPr>
      <w:t>F</w:t>
    </w:r>
    <w:r>
      <w:t xml:space="preserve">orm </w:t>
    </w:r>
    <w:r w:rsidR="00945912">
      <w:rPr>
        <w:rFonts w:hint="eastAsia"/>
      </w:rPr>
      <w:t>B</w:t>
    </w:r>
    <w:r>
      <w:t xml:space="preserve"> (Revised in March 20</w:t>
    </w:r>
    <w:r w:rsidR="004E1C70">
      <w:t>22)</w:t>
    </w:r>
    <w:r w:rsidR="00945912">
      <w:rPr>
        <w:rFonts w:hint="eastAsia"/>
      </w:rPr>
      <w:t xml:space="preserve">                                                  </w:t>
    </w:r>
    <w:r w:rsidR="00945912">
      <w:fldChar w:fldCharType="begin"/>
    </w:r>
    <w:r w:rsidR="00945912">
      <w:instrText>PAGE   \* MERGEFORMAT</w:instrText>
    </w:r>
    <w:r w:rsidR="00945912">
      <w:fldChar w:fldCharType="separate"/>
    </w:r>
    <w:r w:rsidR="00EC4960">
      <w:rPr>
        <w:noProof/>
      </w:rPr>
      <w:t>4</w:t>
    </w:r>
    <w:r w:rsidR="00945912">
      <w:fldChar w:fldCharType="end"/>
    </w:r>
  </w:p>
  <w:p w14:paraId="32D19FB1" w14:textId="77777777" w:rsidR="00945912" w:rsidRDefault="009459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24B3" w14:textId="267086C7" w:rsidR="00690645" w:rsidRPr="004D1B5B" w:rsidRDefault="00690645">
    <w:pPr>
      <w:pStyle w:val="a5"/>
      <w:rPr>
        <w:rFonts w:hint="eastAsia"/>
      </w:rPr>
    </w:pPr>
    <w:r>
      <w:rPr>
        <w:rFonts w:hint="eastAsia"/>
      </w:rPr>
      <w:t>F</w:t>
    </w:r>
    <w:r>
      <w:t xml:space="preserve">orm </w:t>
    </w:r>
    <w:r w:rsidRPr="007E3030">
      <w:rPr>
        <w:rFonts w:hint="eastAsia"/>
      </w:rPr>
      <w:t>B</w:t>
    </w:r>
    <w:r>
      <w:t xml:space="preserve"> (Expenditure Statement)</w:t>
    </w:r>
    <w:r>
      <w:rPr>
        <w:rFonts w:hint="eastAsia"/>
      </w:rPr>
      <w:t xml:space="preserve"> </w:t>
    </w:r>
    <w:r w:rsidR="0046465C">
      <w:t>(Rev. 12/2025)</w:t>
    </w:r>
    <w:r>
      <w:rPr>
        <w:rFonts w:hint="eastAsia"/>
      </w:rPr>
      <w:t xml:space="preserve">                   </w:t>
    </w:r>
    <w:r>
      <w:fldChar w:fldCharType="begin"/>
    </w:r>
    <w:r>
      <w:instrText>PAGE   \* MERGEFORMAT</w:instrText>
    </w:r>
    <w:r>
      <w:fldChar w:fldCharType="separate"/>
    </w:r>
    <w:r w:rsidR="00DB004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9C7A" w14:textId="77777777" w:rsidR="000A1EB8" w:rsidRDefault="000A1EB8" w:rsidP="00E432FF">
      <w:pPr>
        <w:spacing w:line="240" w:lineRule="auto"/>
      </w:pPr>
      <w:r>
        <w:separator/>
      </w:r>
    </w:p>
  </w:footnote>
  <w:footnote w:type="continuationSeparator" w:id="0">
    <w:p w14:paraId="5DB04197" w14:textId="77777777" w:rsidR="000A1EB8" w:rsidRDefault="000A1EB8" w:rsidP="00E432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064FB44"/>
    <w:lvl w:ilvl="0">
      <w:numFmt w:val="decimal"/>
      <w:lvlText w:val="*"/>
      <w:lvlJc w:val="left"/>
    </w:lvl>
  </w:abstractNum>
  <w:abstractNum w:abstractNumId="1" w15:restartNumberingAfterBreak="0">
    <w:nsid w:val="151A2C6D"/>
    <w:multiLevelType w:val="hybridMultilevel"/>
    <w:tmpl w:val="6ADCD94C"/>
    <w:lvl w:ilvl="0" w:tplc="7980B58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454E75"/>
    <w:multiLevelType w:val="hybridMultilevel"/>
    <w:tmpl w:val="DC94C2EA"/>
    <w:lvl w:ilvl="0" w:tplc="508426F4">
      <w:start w:val="7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eastAsia="華康細明體" w:cs="華康細明體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D55CF1"/>
    <w:multiLevelType w:val="hybridMultilevel"/>
    <w:tmpl w:val="5BAA12C2"/>
    <w:lvl w:ilvl="0" w:tplc="DE6A28B2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華康中黑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312979"/>
    <w:multiLevelType w:val="hybridMultilevel"/>
    <w:tmpl w:val="4FDCF9BE"/>
    <w:lvl w:ilvl="0" w:tplc="8568567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3CAE3235"/>
    <w:multiLevelType w:val="hybridMultilevel"/>
    <w:tmpl w:val="65DE5CAA"/>
    <w:lvl w:ilvl="0" w:tplc="8064FB4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D56F05"/>
    <w:multiLevelType w:val="hybridMultilevel"/>
    <w:tmpl w:val="795C48F0"/>
    <w:lvl w:ilvl="0" w:tplc="E9423462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ascii="華康中黑體" w:eastAsia="華康中黑體" w:hAnsi="華康中黑體" w:hint="default"/>
        <w:b w:val="0"/>
        <w:bCs w:val="0"/>
        <w:i w:val="0"/>
        <w:iCs w:val="0"/>
        <w:sz w:val="24"/>
        <w:szCs w:val="24"/>
      </w:rPr>
    </w:lvl>
    <w:lvl w:ilvl="1" w:tplc="71486B84">
      <w:start w:val="1"/>
      <w:numFmt w:val="upperLetter"/>
      <w:lvlText w:val="(%2)"/>
      <w:lvlJc w:val="left"/>
      <w:pPr>
        <w:tabs>
          <w:tab w:val="num" w:pos="794"/>
        </w:tabs>
        <w:ind w:left="794" w:hanging="624"/>
      </w:pPr>
      <w:rPr>
        <w:rFonts w:ascii="華康中黑體" w:eastAsia="華康中黑體" w:hAnsi="華康中黑體" w:hint="default"/>
        <w:b w:val="0"/>
        <w:bCs w:val="0"/>
        <w:i w:val="0"/>
        <w:iCs w:val="0"/>
        <w:sz w:val="24"/>
        <w:szCs w:val="24"/>
      </w:rPr>
    </w:lvl>
    <w:lvl w:ilvl="2" w:tplc="790E70DE">
      <w:start w:val="4"/>
      <w:numFmt w:val="bullet"/>
      <w:lvlText w:val="□"/>
      <w:lvlJc w:val="left"/>
      <w:pPr>
        <w:tabs>
          <w:tab w:val="num" w:pos="1556"/>
        </w:tabs>
        <w:ind w:left="1556" w:hanging="596"/>
      </w:pPr>
      <w:rPr>
        <w:rFonts w:ascii="新細明體" w:eastAsia="新細明體" w:hAnsi="Wingdings" w:hint="eastAsia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3B95353"/>
    <w:multiLevelType w:val="hybridMultilevel"/>
    <w:tmpl w:val="56C2E3DE"/>
    <w:lvl w:ilvl="0" w:tplc="5CF0D14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260005"/>
    <w:multiLevelType w:val="hybridMultilevel"/>
    <w:tmpl w:val="C08C2EDE"/>
    <w:lvl w:ilvl="0" w:tplc="B2BC8588">
      <w:start w:val="1"/>
      <w:numFmt w:val="bullet"/>
      <w:lvlText w:val="o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F99766E"/>
    <w:multiLevelType w:val="hybridMultilevel"/>
    <w:tmpl w:val="3B34BB2E"/>
    <w:lvl w:ilvl="0" w:tplc="04090005">
      <w:start w:val="1"/>
      <w:numFmt w:val="bullet"/>
      <w:lvlText w:val="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445318F"/>
    <w:multiLevelType w:val="hybridMultilevel"/>
    <w:tmpl w:val="A322DA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A013BC"/>
    <w:multiLevelType w:val="hybridMultilevel"/>
    <w:tmpl w:val="89586D46"/>
    <w:lvl w:ilvl="0" w:tplc="7980B58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BA690B"/>
    <w:multiLevelType w:val="hybridMultilevel"/>
    <w:tmpl w:val="3DD21948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BEA76B1"/>
    <w:multiLevelType w:val="hybridMultilevel"/>
    <w:tmpl w:val="313648D6"/>
    <w:lvl w:ilvl="0" w:tplc="8EF24E36">
      <w:start w:val="1"/>
      <w:numFmt w:val="lowerRoman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6C27B72"/>
    <w:multiLevelType w:val="hybridMultilevel"/>
    <w:tmpl w:val="B100D880"/>
    <w:lvl w:ilvl="0" w:tplc="62FE2EC2">
      <w:start w:val="4"/>
      <w:numFmt w:val="bullet"/>
      <w:lvlText w:val="□"/>
      <w:lvlJc w:val="left"/>
      <w:pPr>
        <w:tabs>
          <w:tab w:val="num" w:pos="1531"/>
        </w:tabs>
        <w:ind w:left="1531" w:hanging="624"/>
      </w:pPr>
      <w:rPr>
        <w:rFonts w:ascii="新細明體" w:eastAsia="新細明體" w:hAnsi="Wingdings" w:hint="eastAsia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2FE2EC2">
      <w:start w:val="4"/>
      <w:numFmt w:val="bullet"/>
      <w:lvlText w:val="□"/>
      <w:lvlJc w:val="left"/>
      <w:pPr>
        <w:tabs>
          <w:tab w:val="num" w:pos="2400"/>
        </w:tabs>
        <w:ind w:left="2400" w:hanging="480"/>
      </w:pPr>
      <w:rPr>
        <w:rFonts w:ascii="新細明體" w:eastAsia="新細明體" w:hAnsi="Wingdings" w:hint="eastAsia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F44210"/>
    <w:multiLevelType w:val="hybridMultilevel"/>
    <w:tmpl w:val="43F0C798"/>
    <w:lvl w:ilvl="0" w:tplc="62FE2EC2">
      <w:start w:val="4"/>
      <w:numFmt w:val="bullet"/>
      <w:lvlText w:val="□"/>
      <w:lvlJc w:val="left"/>
      <w:pPr>
        <w:ind w:left="480" w:hanging="480"/>
      </w:pPr>
      <w:rPr>
        <w:rFonts w:ascii="新細明體" w:eastAsia="新細明體" w:hAnsi="Wingdings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054DA2"/>
    <w:multiLevelType w:val="hybridMultilevel"/>
    <w:tmpl w:val="0C8E084A"/>
    <w:lvl w:ilvl="0" w:tplc="F306BEEC">
      <w:start w:val="20"/>
      <w:numFmt w:val="bullet"/>
      <w:lvlText w:val=""/>
      <w:lvlJc w:val="left"/>
      <w:pPr>
        <w:tabs>
          <w:tab w:val="num" w:pos="2700"/>
        </w:tabs>
        <w:ind w:left="2700" w:hanging="90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7" w15:restartNumberingAfterBreak="0">
    <w:nsid w:val="760F69A1"/>
    <w:multiLevelType w:val="hybridMultilevel"/>
    <w:tmpl w:val="84949F12"/>
    <w:lvl w:ilvl="0" w:tplc="85FE076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6999686">
    <w:abstractNumId w:val="0"/>
    <w:lvlOverride w:ilvl="0">
      <w:lvl w:ilvl="0">
        <w:start w:val="1"/>
        <w:numFmt w:val="bullet"/>
        <w:lvlText w:val="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  <w:sz w:val="18"/>
        </w:rPr>
      </w:lvl>
    </w:lvlOverride>
  </w:num>
  <w:num w:numId="2" w16cid:durableId="40596474">
    <w:abstractNumId w:val="5"/>
  </w:num>
  <w:num w:numId="3" w16cid:durableId="475879346">
    <w:abstractNumId w:val="14"/>
  </w:num>
  <w:num w:numId="4" w16cid:durableId="379091802">
    <w:abstractNumId w:val="3"/>
  </w:num>
  <w:num w:numId="5" w16cid:durableId="53360166">
    <w:abstractNumId w:val="2"/>
  </w:num>
  <w:num w:numId="6" w16cid:durableId="418841473">
    <w:abstractNumId w:val="7"/>
  </w:num>
  <w:num w:numId="7" w16cid:durableId="545144828">
    <w:abstractNumId w:val="6"/>
  </w:num>
  <w:num w:numId="8" w16cid:durableId="1559777457">
    <w:abstractNumId w:val="15"/>
  </w:num>
  <w:num w:numId="9" w16cid:durableId="1725249694">
    <w:abstractNumId w:val="10"/>
  </w:num>
  <w:num w:numId="10" w16cid:durableId="1434281644">
    <w:abstractNumId w:val="4"/>
  </w:num>
  <w:num w:numId="11" w16cid:durableId="801266715">
    <w:abstractNumId w:val="16"/>
  </w:num>
  <w:num w:numId="12" w16cid:durableId="820346166">
    <w:abstractNumId w:val="9"/>
  </w:num>
  <w:num w:numId="13" w16cid:durableId="1237398286">
    <w:abstractNumId w:val="17"/>
  </w:num>
  <w:num w:numId="14" w16cid:durableId="1359354148">
    <w:abstractNumId w:val="11"/>
  </w:num>
  <w:num w:numId="15" w16cid:durableId="1033728200">
    <w:abstractNumId w:val="8"/>
  </w:num>
  <w:num w:numId="16" w16cid:durableId="2972374">
    <w:abstractNumId w:val="1"/>
  </w:num>
  <w:num w:numId="17" w16cid:durableId="2083408401">
    <w:abstractNumId w:val="12"/>
  </w:num>
  <w:num w:numId="18" w16cid:durableId="7020256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73"/>
    <w:rsid w:val="000059B3"/>
    <w:rsid w:val="00006F53"/>
    <w:rsid w:val="00010408"/>
    <w:rsid w:val="000114AD"/>
    <w:rsid w:val="000156C4"/>
    <w:rsid w:val="000233A5"/>
    <w:rsid w:val="000335EF"/>
    <w:rsid w:val="00040363"/>
    <w:rsid w:val="00041F61"/>
    <w:rsid w:val="000438DF"/>
    <w:rsid w:val="000475AC"/>
    <w:rsid w:val="00050DF8"/>
    <w:rsid w:val="00052B6C"/>
    <w:rsid w:val="000559B8"/>
    <w:rsid w:val="00057AB5"/>
    <w:rsid w:val="00057DD5"/>
    <w:rsid w:val="00057DE6"/>
    <w:rsid w:val="00057E07"/>
    <w:rsid w:val="00057FF0"/>
    <w:rsid w:val="00060575"/>
    <w:rsid w:val="00064AAA"/>
    <w:rsid w:val="00066FCE"/>
    <w:rsid w:val="000722BF"/>
    <w:rsid w:val="00074BDE"/>
    <w:rsid w:val="000758F3"/>
    <w:rsid w:val="00077D10"/>
    <w:rsid w:val="00080F37"/>
    <w:rsid w:val="000869CF"/>
    <w:rsid w:val="0009741A"/>
    <w:rsid w:val="000A0AA7"/>
    <w:rsid w:val="000A1EB8"/>
    <w:rsid w:val="000A5705"/>
    <w:rsid w:val="000A7484"/>
    <w:rsid w:val="000B5090"/>
    <w:rsid w:val="000B62D7"/>
    <w:rsid w:val="000B7284"/>
    <w:rsid w:val="000C03E2"/>
    <w:rsid w:val="000C3EB4"/>
    <w:rsid w:val="000D2803"/>
    <w:rsid w:val="000D4B01"/>
    <w:rsid w:val="000E0791"/>
    <w:rsid w:val="000F06EF"/>
    <w:rsid w:val="000F2846"/>
    <w:rsid w:val="000F6122"/>
    <w:rsid w:val="000F64F1"/>
    <w:rsid w:val="0010070A"/>
    <w:rsid w:val="00100A38"/>
    <w:rsid w:val="00100C7D"/>
    <w:rsid w:val="0010139D"/>
    <w:rsid w:val="00103F72"/>
    <w:rsid w:val="00104074"/>
    <w:rsid w:val="001045FB"/>
    <w:rsid w:val="00106194"/>
    <w:rsid w:val="00106291"/>
    <w:rsid w:val="001071C1"/>
    <w:rsid w:val="00112F2B"/>
    <w:rsid w:val="001171AB"/>
    <w:rsid w:val="00133AC4"/>
    <w:rsid w:val="00134DA9"/>
    <w:rsid w:val="001465BC"/>
    <w:rsid w:val="00146BA5"/>
    <w:rsid w:val="00153B43"/>
    <w:rsid w:val="00164628"/>
    <w:rsid w:val="001678AF"/>
    <w:rsid w:val="00167F3D"/>
    <w:rsid w:val="001721A9"/>
    <w:rsid w:val="00177792"/>
    <w:rsid w:val="001815E7"/>
    <w:rsid w:val="001908A4"/>
    <w:rsid w:val="00196D67"/>
    <w:rsid w:val="001A53AC"/>
    <w:rsid w:val="001A7BFA"/>
    <w:rsid w:val="001A7C58"/>
    <w:rsid w:val="001B392C"/>
    <w:rsid w:val="001C0C28"/>
    <w:rsid w:val="001C3A9D"/>
    <w:rsid w:val="001C7157"/>
    <w:rsid w:val="001C74DE"/>
    <w:rsid w:val="001D3DCB"/>
    <w:rsid w:val="001D63CD"/>
    <w:rsid w:val="001D6B50"/>
    <w:rsid w:val="001E21E4"/>
    <w:rsid w:val="001F300E"/>
    <w:rsid w:val="001F33EA"/>
    <w:rsid w:val="001F3B73"/>
    <w:rsid w:val="001F4BC6"/>
    <w:rsid w:val="001F5BCD"/>
    <w:rsid w:val="001F7DE3"/>
    <w:rsid w:val="00204B85"/>
    <w:rsid w:val="00205038"/>
    <w:rsid w:val="002107A0"/>
    <w:rsid w:val="00225057"/>
    <w:rsid w:val="002252DA"/>
    <w:rsid w:val="00227097"/>
    <w:rsid w:val="00234388"/>
    <w:rsid w:val="002376EF"/>
    <w:rsid w:val="002417F4"/>
    <w:rsid w:val="00242239"/>
    <w:rsid w:val="0024283B"/>
    <w:rsid w:val="002444D2"/>
    <w:rsid w:val="00246E0D"/>
    <w:rsid w:val="002504D4"/>
    <w:rsid w:val="00252041"/>
    <w:rsid w:val="00257CC9"/>
    <w:rsid w:val="002615C1"/>
    <w:rsid w:val="00264785"/>
    <w:rsid w:val="00281FAD"/>
    <w:rsid w:val="00284649"/>
    <w:rsid w:val="00285B7A"/>
    <w:rsid w:val="002873FC"/>
    <w:rsid w:val="0029035F"/>
    <w:rsid w:val="00290E19"/>
    <w:rsid w:val="002915C1"/>
    <w:rsid w:val="00291A32"/>
    <w:rsid w:val="00294B4B"/>
    <w:rsid w:val="00297F80"/>
    <w:rsid w:val="002A1DE6"/>
    <w:rsid w:val="002A3C69"/>
    <w:rsid w:val="002A3EEE"/>
    <w:rsid w:val="002B2E7F"/>
    <w:rsid w:val="002B35A2"/>
    <w:rsid w:val="002B7CF4"/>
    <w:rsid w:val="002C147F"/>
    <w:rsid w:val="002D76B6"/>
    <w:rsid w:val="002E0A6E"/>
    <w:rsid w:val="002E7274"/>
    <w:rsid w:val="002F0F6D"/>
    <w:rsid w:val="002F16C0"/>
    <w:rsid w:val="002F6E07"/>
    <w:rsid w:val="00301228"/>
    <w:rsid w:val="00305417"/>
    <w:rsid w:val="00311798"/>
    <w:rsid w:val="003166C2"/>
    <w:rsid w:val="003218DC"/>
    <w:rsid w:val="003229FD"/>
    <w:rsid w:val="0032353A"/>
    <w:rsid w:val="00326E5D"/>
    <w:rsid w:val="00326F0F"/>
    <w:rsid w:val="003320A9"/>
    <w:rsid w:val="003372DC"/>
    <w:rsid w:val="0034200C"/>
    <w:rsid w:val="0035631F"/>
    <w:rsid w:val="00363229"/>
    <w:rsid w:val="0036591E"/>
    <w:rsid w:val="00375F18"/>
    <w:rsid w:val="00376744"/>
    <w:rsid w:val="00376C53"/>
    <w:rsid w:val="003927C3"/>
    <w:rsid w:val="00392E78"/>
    <w:rsid w:val="003A0A39"/>
    <w:rsid w:val="003A150A"/>
    <w:rsid w:val="003A70CE"/>
    <w:rsid w:val="003B2A33"/>
    <w:rsid w:val="003B3E7F"/>
    <w:rsid w:val="003C2EE0"/>
    <w:rsid w:val="003C32CA"/>
    <w:rsid w:val="003D0C8B"/>
    <w:rsid w:val="003D4B41"/>
    <w:rsid w:val="003D5017"/>
    <w:rsid w:val="003E01C9"/>
    <w:rsid w:val="003E4F4F"/>
    <w:rsid w:val="003E7E32"/>
    <w:rsid w:val="003F1BCA"/>
    <w:rsid w:val="00404BBD"/>
    <w:rsid w:val="00423FE8"/>
    <w:rsid w:val="00426EAE"/>
    <w:rsid w:val="00427633"/>
    <w:rsid w:val="00434F44"/>
    <w:rsid w:val="00450772"/>
    <w:rsid w:val="004519F2"/>
    <w:rsid w:val="00451E98"/>
    <w:rsid w:val="00460B07"/>
    <w:rsid w:val="0046465C"/>
    <w:rsid w:val="00470709"/>
    <w:rsid w:val="00470A02"/>
    <w:rsid w:val="00477A5F"/>
    <w:rsid w:val="004825CE"/>
    <w:rsid w:val="004852DB"/>
    <w:rsid w:val="00493ABC"/>
    <w:rsid w:val="00493DB3"/>
    <w:rsid w:val="004A00D4"/>
    <w:rsid w:val="004A41D9"/>
    <w:rsid w:val="004A6AA0"/>
    <w:rsid w:val="004A72E3"/>
    <w:rsid w:val="004B453A"/>
    <w:rsid w:val="004B747E"/>
    <w:rsid w:val="004C7B6E"/>
    <w:rsid w:val="004D053B"/>
    <w:rsid w:val="004D1B5B"/>
    <w:rsid w:val="004D4720"/>
    <w:rsid w:val="004E0BBC"/>
    <w:rsid w:val="004E0D6C"/>
    <w:rsid w:val="004E1C70"/>
    <w:rsid w:val="004E5046"/>
    <w:rsid w:val="004E504E"/>
    <w:rsid w:val="004E54F6"/>
    <w:rsid w:val="004E7C02"/>
    <w:rsid w:val="004F45B5"/>
    <w:rsid w:val="004F55BB"/>
    <w:rsid w:val="004F7B29"/>
    <w:rsid w:val="00506662"/>
    <w:rsid w:val="00512F42"/>
    <w:rsid w:val="00516819"/>
    <w:rsid w:val="0052006D"/>
    <w:rsid w:val="00527D57"/>
    <w:rsid w:val="00544E4A"/>
    <w:rsid w:val="00546530"/>
    <w:rsid w:val="00550995"/>
    <w:rsid w:val="005510FD"/>
    <w:rsid w:val="0055662F"/>
    <w:rsid w:val="00560182"/>
    <w:rsid w:val="00560F27"/>
    <w:rsid w:val="00561016"/>
    <w:rsid w:val="00567B8B"/>
    <w:rsid w:val="00570288"/>
    <w:rsid w:val="0057325F"/>
    <w:rsid w:val="00574763"/>
    <w:rsid w:val="00574A3E"/>
    <w:rsid w:val="0058688F"/>
    <w:rsid w:val="00590A28"/>
    <w:rsid w:val="00595106"/>
    <w:rsid w:val="005951E5"/>
    <w:rsid w:val="00596C5B"/>
    <w:rsid w:val="005A0A8C"/>
    <w:rsid w:val="005A1375"/>
    <w:rsid w:val="005A2AED"/>
    <w:rsid w:val="005B48C8"/>
    <w:rsid w:val="005B545C"/>
    <w:rsid w:val="005B74E2"/>
    <w:rsid w:val="005E6978"/>
    <w:rsid w:val="005F0857"/>
    <w:rsid w:val="005F59D2"/>
    <w:rsid w:val="005F73C2"/>
    <w:rsid w:val="00604993"/>
    <w:rsid w:val="00604C80"/>
    <w:rsid w:val="0061095E"/>
    <w:rsid w:val="006150BA"/>
    <w:rsid w:val="00615C03"/>
    <w:rsid w:val="006264AC"/>
    <w:rsid w:val="00627332"/>
    <w:rsid w:val="00632BC2"/>
    <w:rsid w:val="0063769D"/>
    <w:rsid w:val="0064120B"/>
    <w:rsid w:val="00643B9F"/>
    <w:rsid w:val="00645719"/>
    <w:rsid w:val="00652525"/>
    <w:rsid w:val="00652D23"/>
    <w:rsid w:val="00656F0E"/>
    <w:rsid w:val="006737BB"/>
    <w:rsid w:val="00681CE0"/>
    <w:rsid w:val="006900EB"/>
    <w:rsid w:val="00690645"/>
    <w:rsid w:val="00693B98"/>
    <w:rsid w:val="0069625C"/>
    <w:rsid w:val="006A1E6E"/>
    <w:rsid w:val="006A72A2"/>
    <w:rsid w:val="006B1327"/>
    <w:rsid w:val="006C7C5C"/>
    <w:rsid w:val="006D162C"/>
    <w:rsid w:val="006D3556"/>
    <w:rsid w:val="006F1CCF"/>
    <w:rsid w:val="006F60C1"/>
    <w:rsid w:val="006F6788"/>
    <w:rsid w:val="006F6D15"/>
    <w:rsid w:val="00700CB4"/>
    <w:rsid w:val="00701227"/>
    <w:rsid w:val="00707176"/>
    <w:rsid w:val="00710D6E"/>
    <w:rsid w:val="00711E24"/>
    <w:rsid w:val="00711EA6"/>
    <w:rsid w:val="00712048"/>
    <w:rsid w:val="00725C94"/>
    <w:rsid w:val="00734610"/>
    <w:rsid w:val="00740906"/>
    <w:rsid w:val="00741549"/>
    <w:rsid w:val="00746EC6"/>
    <w:rsid w:val="00756603"/>
    <w:rsid w:val="007579A1"/>
    <w:rsid w:val="00761D2F"/>
    <w:rsid w:val="00771BC5"/>
    <w:rsid w:val="00785A60"/>
    <w:rsid w:val="007878C3"/>
    <w:rsid w:val="007A4563"/>
    <w:rsid w:val="007A4D6D"/>
    <w:rsid w:val="007A66D1"/>
    <w:rsid w:val="007A692C"/>
    <w:rsid w:val="007A710C"/>
    <w:rsid w:val="007A7E5F"/>
    <w:rsid w:val="007B0A8F"/>
    <w:rsid w:val="007B4E5C"/>
    <w:rsid w:val="007B66B6"/>
    <w:rsid w:val="007B6E09"/>
    <w:rsid w:val="007B78F7"/>
    <w:rsid w:val="007C2ED5"/>
    <w:rsid w:val="007C3749"/>
    <w:rsid w:val="007D118E"/>
    <w:rsid w:val="007D4F10"/>
    <w:rsid w:val="007E03FA"/>
    <w:rsid w:val="007E1901"/>
    <w:rsid w:val="007E3030"/>
    <w:rsid w:val="007E392D"/>
    <w:rsid w:val="007F17A2"/>
    <w:rsid w:val="007F3E6A"/>
    <w:rsid w:val="007F4957"/>
    <w:rsid w:val="007F49B4"/>
    <w:rsid w:val="007F671E"/>
    <w:rsid w:val="00807D93"/>
    <w:rsid w:val="008141E3"/>
    <w:rsid w:val="00814974"/>
    <w:rsid w:val="00814E89"/>
    <w:rsid w:val="008171FC"/>
    <w:rsid w:val="008522F2"/>
    <w:rsid w:val="0085662B"/>
    <w:rsid w:val="0087259F"/>
    <w:rsid w:val="00877D67"/>
    <w:rsid w:val="00882830"/>
    <w:rsid w:val="00887118"/>
    <w:rsid w:val="008942FE"/>
    <w:rsid w:val="00896E96"/>
    <w:rsid w:val="008A091F"/>
    <w:rsid w:val="008A19E2"/>
    <w:rsid w:val="008A2E59"/>
    <w:rsid w:val="008A6C74"/>
    <w:rsid w:val="008B1758"/>
    <w:rsid w:val="008B5BF0"/>
    <w:rsid w:val="008C0F72"/>
    <w:rsid w:val="008D5F60"/>
    <w:rsid w:val="008D65EF"/>
    <w:rsid w:val="008F135C"/>
    <w:rsid w:val="008F413E"/>
    <w:rsid w:val="008F579B"/>
    <w:rsid w:val="009011BA"/>
    <w:rsid w:val="009029BD"/>
    <w:rsid w:val="00917E4F"/>
    <w:rsid w:val="00921CEC"/>
    <w:rsid w:val="00925CBC"/>
    <w:rsid w:val="00931AC7"/>
    <w:rsid w:val="00931F12"/>
    <w:rsid w:val="00933B3B"/>
    <w:rsid w:val="00945912"/>
    <w:rsid w:val="009528CD"/>
    <w:rsid w:val="00966182"/>
    <w:rsid w:val="00971C9F"/>
    <w:rsid w:val="00971D1B"/>
    <w:rsid w:val="00974165"/>
    <w:rsid w:val="0098359F"/>
    <w:rsid w:val="00991F19"/>
    <w:rsid w:val="00993A6B"/>
    <w:rsid w:val="0099580D"/>
    <w:rsid w:val="009A39D5"/>
    <w:rsid w:val="009A5817"/>
    <w:rsid w:val="009B0D80"/>
    <w:rsid w:val="009B7BF1"/>
    <w:rsid w:val="009C0FB6"/>
    <w:rsid w:val="009D47C4"/>
    <w:rsid w:val="009D7338"/>
    <w:rsid w:val="009D790F"/>
    <w:rsid w:val="009E05EA"/>
    <w:rsid w:val="009E5CC9"/>
    <w:rsid w:val="009F031A"/>
    <w:rsid w:val="009F1374"/>
    <w:rsid w:val="009F3E7A"/>
    <w:rsid w:val="00A01DE4"/>
    <w:rsid w:val="00A0255A"/>
    <w:rsid w:val="00A04AFC"/>
    <w:rsid w:val="00A202AE"/>
    <w:rsid w:val="00A2474D"/>
    <w:rsid w:val="00A338DC"/>
    <w:rsid w:val="00A35602"/>
    <w:rsid w:val="00A35FAA"/>
    <w:rsid w:val="00A368F9"/>
    <w:rsid w:val="00A47EEC"/>
    <w:rsid w:val="00A50021"/>
    <w:rsid w:val="00A51883"/>
    <w:rsid w:val="00A53345"/>
    <w:rsid w:val="00A559BF"/>
    <w:rsid w:val="00A61112"/>
    <w:rsid w:val="00A61CDD"/>
    <w:rsid w:val="00A64D52"/>
    <w:rsid w:val="00A650EE"/>
    <w:rsid w:val="00A6552B"/>
    <w:rsid w:val="00A8504F"/>
    <w:rsid w:val="00A8652F"/>
    <w:rsid w:val="00A9342D"/>
    <w:rsid w:val="00AA470E"/>
    <w:rsid w:val="00AA7B5A"/>
    <w:rsid w:val="00AC1968"/>
    <w:rsid w:val="00AC27D7"/>
    <w:rsid w:val="00AC45DE"/>
    <w:rsid w:val="00AD3602"/>
    <w:rsid w:val="00AD382F"/>
    <w:rsid w:val="00AE04BA"/>
    <w:rsid w:val="00AE2828"/>
    <w:rsid w:val="00AE3D7F"/>
    <w:rsid w:val="00AE5FE9"/>
    <w:rsid w:val="00AE6A1B"/>
    <w:rsid w:val="00B00569"/>
    <w:rsid w:val="00B027C1"/>
    <w:rsid w:val="00B03A0B"/>
    <w:rsid w:val="00B10827"/>
    <w:rsid w:val="00B114B7"/>
    <w:rsid w:val="00B12C3A"/>
    <w:rsid w:val="00B21362"/>
    <w:rsid w:val="00B373DC"/>
    <w:rsid w:val="00B41058"/>
    <w:rsid w:val="00B4267C"/>
    <w:rsid w:val="00B436C1"/>
    <w:rsid w:val="00B45024"/>
    <w:rsid w:val="00B51862"/>
    <w:rsid w:val="00B57EFD"/>
    <w:rsid w:val="00B643C0"/>
    <w:rsid w:val="00B67630"/>
    <w:rsid w:val="00B67B2B"/>
    <w:rsid w:val="00B71417"/>
    <w:rsid w:val="00B71CA8"/>
    <w:rsid w:val="00B74457"/>
    <w:rsid w:val="00B74848"/>
    <w:rsid w:val="00B764BC"/>
    <w:rsid w:val="00B765C4"/>
    <w:rsid w:val="00B767F8"/>
    <w:rsid w:val="00B82196"/>
    <w:rsid w:val="00B82B9F"/>
    <w:rsid w:val="00B83FCD"/>
    <w:rsid w:val="00B86F52"/>
    <w:rsid w:val="00B90FE1"/>
    <w:rsid w:val="00B93737"/>
    <w:rsid w:val="00B96527"/>
    <w:rsid w:val="00BA19B2"/>
    <w:rsid w:val="00BA4E9B"/>
    <w:rsid w:val="00BA6CB7"/>
    <w:rsid w:val="00BA6EE0"/>
    <w:rsid w:val="00BB3437"/>
    <w:rsid w:val="00BE1AFD"/>
    <w:rsid w:val="00BE21F2"/>
    <w:rsid w:val="00BE495E"/>
    <w:rsid w:val="00BF105A"/>
    <w:rsid w:val="00BF37D7"/>
    <w:rsid w:val="00BF65EC"/>
    <w:rsid w:val="00BF686C"/>
    <w:rsid w:val="00C07063"/>
    <w:rsid w:val="00C11786"/>
    <w:rsid w:val="00C164F9"/>
    <w:rsid w:val="00C16DD1"/>
    <w:rsid w:val="00C17A07"/>
    <w:rsid w:val="00C25251"/>
    <w:rsid w:val="00C323B7"/>
    <w:rsid w:val="00C40921"/>
    <w:rsid w:val="00C56760"/>
    <w:rsid w:val="00C57320"/>
    <w:rsid w:val="00C579BE"/>
    <w:rsid w:val="00C57D4F"/>
    <w:rsid w:val="00C6317C"/>
    <w:rsid w:val="00C64B8E"/>
    <w:rsid w:val="00C7313C"/>
    <w:rsid w:val="00C773CD"/>
    <w:rsid w:val="00C81416"/>
    <w:rsid w:val="00C8231B"/>
    <w:rsid w:val="00C8320C"/>
    <w:rsid w:val="00C90736"/>
    <w:rsid w:val="00C91E46"/>
    <w:rsid w:val="00CA6CAB"/>
    <w:rsid w:val="00CA7F3F"/>
    <w:rsid w:val="00CB1738"/>
    <w:rsid w:val="00CC793A"/>
    <w:rsid w:val="00CD1114"/>
    <w:rsid w:val="00CE1177"/>
    <w:rsid w:val="00CE1564"/>
    <w:rsid w:val="00CE2C3B"/>
    <w:rsid w:val="00CE411B"/>
    <w:rsid w:val="00CF29FE"/>
    <w:rsid w:val="00CF5A26"/>
    <w:rsid w:val="00CF6E12"/>
    <w:rsid w:val="00D024C0"/>
    <w:rsid w:val="00D0659E"/>
    <w:rsid w:val="00D07A2A"/>
    <w:rsid w:val="00D12B3D"/>
    <w:rsid w:val="00D15D21"/>
    <w:rsid w:val="00D176BB"/>
    <w:rsid w:val="00D210F2"/>
    <w:rsid w:val="00D408C1"/>
    <w:rsid w:val="00D40BFD"/>
    <w:rsid w:val="00D43B89"/>
    <w:rsid w:val="00D440DD"/>
    <w:rsid w:val="00D46F3B"/>
    <w:rsid w:val="00D52356"/>
    <w:rsid w:val="00D54BED"/>
    <w:rsid w:val="00D6101F"/>
    <w:rsid w:val="00D628E2"/>
    <w:rsid w:val="00D634C9"/>
    <w:rsid w:val="00D6371B"/>
    <w:rsid w:val="00D71B4D"/>
    <w:rsid w:val="00D7272F"/>
    <w:rsid w:val="00D73CE0"/>
    <w:rsid w:val="00D758A5"/>
    <w:rsid w:val="00D8125C"/>
    <w:rsid w:val="00D81FED"/>
    <w:rsid w:val="00D841E1"/>
    <w:rsid w:val="00D86227"/>
    <w:rsid w:val="00D87D62"/>
    <w:rsid w:val="00D9536E"/>
    <w:rsid w:val="00D9559C"/>
    <w:rsid w:val="00DA257A"/>
    <w:rsid w:val="00DA3EEA"/>
    <w:rsid w:val="00DB004A"/>
    <w:rsid w:val="00DB1341"/>
    <w:rsid w:val="00DB6E03"/>
    <w:rsid w:val="00DC1A41"/>
    <w:rsid w:val="00DC3533"/>
    <w:rsid w:val="00DC51FB"/>
    <w:rsid w:val="00DD5039"/>
    <w:rsid w:val="00DD694B"/>
    <w:rsid w:val="00DE09B6"/>
    <w:rsid w:val="00DF2685"/>
    <w:rsid w:val="00DF3354"/>
    <w:rsid w:val="00DF5BEB"/>
    <w:rsid w:val="00E02C9C"/>
    <w:rsid w:val="00E04D95"/>
    <w:rsid w:val="00E1360C"/>
    <w:rsid w:val="00E13B58"/>
    <w:rsid w:val="00E1465F"/>
    <w:rsid w:val="00E210FA"/>
    <w:rsid w:val="00E21568"/>
    <w:rsid w:val="00E25C0E"/>
    <w:rsid w:val="00E25C2A"/>
    <w:rsid w:val="00E303FC"/>
    <w:rsid w:val="00E305E1"/>
    <w:rsid w:val="00E31037"/>
    <w:rsid w:val="00E37B24"/>
    <w:rsid w:val="00E42339"/>
    <w:rsid w:val="00E432FF"/>
    <w:rsid w:val="00E4628C"/>
    <w:rsid w:val="00E53DFB"/>
    <w:rsid w:val="00E60BDF"/>
    <w:rsid w:val="00E758C3"/>
    <w:rsid w:val="00E762F9"/>
    <w:rsid w:val="00E83CD7"/>
    <w:rsid w:val="00E868FA"/>
    <w:rsid w:val="00E96BBB"/>
    <w:rsid w:val="00EA1423"/>
    <w:rsid w:val="00EA2859"/>
    <w:rsid w:val="00EA546A"/>
    <w:rsid w:val="00EA647F"/>
    <w:rsid w:val="00EB4624"/>
    <w:rsid w:val="00EB6F9B"/>
    <w:rsid w:val="00EC05A0"/>
    <w:rsid w:val="00EC2EC5"/>
    <w:rsid w:val="00EC3121"/>
    <w:rsid w:val="00EC4960"/>
    <w:rsid w:val="00ED2024"/>
    <w:rsid w:val="00ED633A"/>
    <w:rsid w:val="00EE7D62"/>
    <w:rsid w:val="00F0074D"/>
    <w:rsid w:val="00F011F7"/>
    <w:rsid w:val="00F01F73"/>
    <w:rsid w:val="00F04518"/>
    <w:rsid w:val="00F04F00"/>
    <w:rsid w:val="00F05E43"/>
    <w:rsid w:val="00F10774"/>
    <w:rsid w:val="00F25A11"/>
    <w:rsid w:val="00F32A1C"/>
    <w:rsid w:val="00F32B6B"/>
    <w:rsid w:val="00F41583"/>
    <w:rsid w:val="00F46532"/>
    <w:rsid w:val="00F513BF"/>
    <w:rsid w:val="00F602C5"/>
    <w:rsid w:val="00F64ED3"/>
    <w:rsid w:val="00F7155F"/>
    <w:rsid w:val="00F739B3"/>
    <w:rsid w:val="00F8073C"/>
    <w:rsid w:val="00F80895"/>
    <w:rsid w:val="00F82647"/>
    <w:rsid w:val="00F84848"/>
    <w:rsid w:val="00F854C9"/>
    <w:rsid w:val="00F857E5"/>
    <w:rsid w:val="00F96F4F"/>
    <w:rsid w:val="00FB01C1"/>
    <w:rsid w:val="00FB26C4"/>
    <w:rsid w:val="00FB4186"/>
    <w:rsid w:val="00FC51E0"/>
    <w:rsid w:val="00FC637B"/>
    <w:rsid w:val="00FC6EC1"/>
    <w:rsid w:val="00FC7BE2"/>
    <w:rsid w:val="00FD0026"/>
    <w:rsid w:val="00FD27E2"/>
    <w:rsid w:val="00FD2A73"/>
    <w:rsid w:val="00FD7777"/>
    <w:rsid w:val="00FE108B"/>
    <w:rsid w:val="00FE1719"/>
    <w:rsid w:val="00FE2141"/>
    <w:rsid w:val="00FE7D98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6C4192"/>
  <w15:chartTrackingRefBased/>
  <w15:docId w15:val="{F8196910-4207-4EBC-88B3-2345A44A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FF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7C2ED5"/>
    <w:pPr>
      <w:keepNext/>
      <w:spacing w:line="24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7C2ED5"/>
    <w:pPr>
      <w:keepNext/>
      <w:spacing w:line="240" w:lineRule="auto"/>
      <w:jc w:val="right"/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E432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32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E432F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32F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432FF"/>
    <w:rPr>
      <w:rFonts w:ascii="Cambria" w:eastAsia="新細明體" w:hAnsi="Cambria" w:cs="Times New Roman"/>
      <w:sz w:val="18"/>
      <w:szCs w:val="18"/>
    </w:rPr>
  </w:style>
  <w:style w:type="paragraph" w:styleId="a9">
    <w:name w:val="footnote text"/>
    <w:basedOn w:val="a"/>
    <w:link w:val="aa"/>
    <w:rsid w:val="00E432FF"/>
    <w:pPr>
      <w:snapToGrid w:val="0"/>
    </w:pPr>
    <w:rPr>
      <w:sz w:val="20"/>
    </w:rPr>
  </w:style>
  <w:style w:type="character" w:customStyle="1" w:styleId="aa">
    <w:name w:val="註腳文字 字元"/>
    <w:link w:val="a9"/>
    <w:rsid w:val="00E432F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footnote reference"/>
    <w:rsid w:val="00E432FF"/>
    <w:rPr>
      <w:vertAlign w:val="superscript"/>
    </w:rPr>
  </w:style>
  <w:style w:type="table" w:styleId="ac">
    <w:name w:val="Table Grid"/>
    <w:basedOn w:val="a1"/>
    <w:uiPriority w:val="59"/>
    <w:rsid w:val="0000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05417"/>
    <w:pPr>
      <w:spacing w:after="120" w:line="480" w:lineRule="auto"/>
    </w:pPr>
  </w:style>
  <w:style w:type="character" w:customStyle="1" w:styleId="20">
    <w:name w:val="本文 2 字元"/>
    <w:link w:val="2"/>
    <w:rsid w:val="00305417"/>
    <w:rPr>
      <w:rFonts w:ascii="Times New Roman" w:hAnsi="Times New Roman"/>
      <w:sz w:val="24"/>
    </w:rPr>
  </w:style>
  <w:style w:type="paragraph" w:styleId="ad">
    <w:name w:val="Body Text"/>
    <w:basedOn w:val="a"/>
    <w:link w:val="ae"/>
    <w:rsid w:val="00305417"/>
    <w:pPr>
      <w:spacing w:after="120"/>
    </w:pPr>
  </w:style>
  <w:style w:type="character" w:customStyle="1" w:styleId="ae">
    <w:name w:val="本文 字元"/>
    <w:link w:val="ad"/>
    <w:rsid w:val="00305417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rsid w:val="00305417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305417"/>
    <w:rPr>
      <w:rFonts w:ascii="Times New Roman" w:hAnsi="Times New Roman"/>
      <w:sz w:val="24"/>
    </w:rPr>
  </w:style>
  <w:style w:type="character" w:customStyle="1" w:styleId="30">
    <w:name w:val="標題 3 字元"/>
    <w:link w:val="3"/>
    <w:rsid w:val="007C2ED5"/>
    <w:rPr>
      <w:rFonts w:ascii="Times New Roman" w:hAnsi="Times New Roman"/>
      <w:b/>
      <w:bCs/>
      <w:sz w:val="28"/>
      <w:szCs w:val="28"/>
    </w:rPr>
  </w:style>
  <w:style w:type="character" w:customStyle="1" w:styleId="40">
    <w:name w:val="標題 4 字元"/>
    <w:link w:val="4"/>
    <w:rsid w:val="007C2ED5"/>
    <w:rPr>
      <w:rFonts w:ascii="Times New Roman" w:hAnsi="Times New Roman"/>
      <w:b/>
      <w:bCs/>
      <w:sz w:val="26"/>
      <w:szCs w:val="28"/>
    </w:rPr>
  </w:style>
  <w:style w:type="character" w:styleId="af">
    <w:name w:val="Hyperlink"/>
    <w:uiPriority w:val="99"/>
    <w:unhideWhenUsed/>
    <w:rsid w:val="001A7C58"/>
    <w:rPr>
      <w:color w:val="0000FF"/>
      <w:u w:val="single"/>
    </w:rPr>
  </w:style>
  <w:style w:type="character" w:styleId="af0">
    <w:name w:val="annotation reference"/>
    <w:uiPriority w:val="99"/>
    <w:semiHidden/>
    <w:unhideWhenUsed/>
    <w:rsid w:val="00D43B8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43B89"/>
  </w:style>
  <w:style w:type="character" w:customStyle="1" w:styleId="af2">
    <w:name w:val="註解文字 字元"/>
    <w:link w:val="af1"/>
    <w:uiPriority w:val="99"/>
    <w:semiHidden/>
    <w:rsid w:val="00D43B89"/>
    <w:rPr>
      <w:rFonts w:ascii="Times New Roman" w:hAnsi="Times New Roman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3B89"/>
    <w:rPr>
      <w:b/>
      <w:bCs/>
    </w:rPr>
  </w:style>
  <w:style w:type="character" w:customStyle="1" w:styleId="af4">
    <w:name w:val="註解主旨 字元"/>
    <w:link w:val="af3"/>
    <w:uiPriority w:val="99"/>
    <w:semiHidden/>
    <w:rsid w:val="00D43B89"/>
    <w:rPr>
      <w:rFonts w:ascii="Times New Roman" w:hAnsi="Times New Roman"/>
      <w:b/>
      <w:bCs/>
      <w:sz w:val="24"/>
    </w:rPr>
  </w:style>
  <w:style w:type="paragraph" w:styleId="af5">
    <w:name w:val="endnote text"/>
    <w:basedOn w:val="a"/>
    <w:link w:val="af6"/>
    <w:uiPriority w:val="99"/>
    <w:semiHidden/>
    <w:unhideWhenUsed/>
    <w:rsid w:val="005E6978"/>
    <w:pPr>
      <w:snapToGrid w:val="0"/>
    </w:pPr>
  </w:style>
  <w:style w:type="character" w:customStyle="1" w:styleId="af6">
    <w:name w:val="章節附註文字 字元"/>
    <w:link w:val="af5"/>
    <w:uiPriority w:val="99"/>
    <w:semiHidden/>
    <w:rsid w:val="005E6978"/>
    <w:rPr>
      <w:rFonts w:ascii="Times New Roman" w:hAnsi="Times New Roman"/>
      <w:sz w:val="24"/>
    </w:rPr>
  </w:style>
  <w:style w:type="character" w:styleId="af7">
    <w:name w:val="endnote reference"/>
    <w:uiPriority w:val="99"/>
    <w:semiHidden/>
    <w:unhideWhenUsed/>
    <w:rsid w:val="005E6978"/>
    <w:rPr>
      <w:vertAlign w:val="superscript"/>
    </w:rPr>
  </w:style>
  <w:style w:type="paragraph" w:styleId="af8">
    <w:name w:val="Revision"/>
    <w:hidden/>
    <w:uiPriority w:val="99"/>
    <w:semiHidden/>
    <w:rsid w:val="00477A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C6F5-31A5-42D6-8A8A-B3E080AA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1958</Characters>
  <Application>Microsoft Office Word</Application>
  <DocSecurity>0</DocSecurity>
  <Lines>16</Lines>
  <Paragraphs>4</Paragraphs>
  <ScaleCrop>false</ScaleCrop>
  <Company>HKSARG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Liu</dc:creator>
  <cp:keywords/>
  <cp:lastModifiedBy>KWONG Chi Wing, Denis</cp:lastModifiedBy>
  <cp:revision>3</cp:revision>
  <cp:lastPrinted>2023-08-14T10:23:00Z</cp:lastPrinted>
  <dcterms:created xsi:type="dcterms:W3CDTF">2025-12-08T07:49:00Z</dcterms:created>
  <dcterms:modified xsi:type="dcterms:W3CDTF">2025-12-08T07:50:00Z</dcterms:modified>
</cp:coreProperties>
</file>